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A51B4">
      <w:pPr>
        <w:pStyle w:val="a3"/>
        <w:jc w:val="right"/>
        <w:divId w:val="648443973"/>
      </w:pPr>
      <w:r>
        <w:rPr>
          <w:rStyle w:val="a4"/>
          <w:sz w:val="27"/>
          <w:szCs w:val="27"/>
        </w:rPr>
        <w:t>ՆԱԽԱԳԻԾ</w:t>
      </w:r>
    </w:p>
    <w:p w:rsidR="00000000" w:rsidRDefault="00FA51B4">
      <w:pPr>
        <w:pStyle w:val="a3"/>
        <w:jc w:val="center"/>
        <w:divId w:val="648443973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03</w:t>
      </w:r>
    </w:p>
    <w:p w:rsidR="00000000" w:rsidRDefault="00FA51B4">
      <w:pPr>
        <w:pStyle w:val="a3"/>
        <w:jc w:val="center"/>
        <w:divId w:val="648443973"/>
      </w:pP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ԵՎ</w:t>
      </w:r>
      <w:r>
        <w:rPr>
          <w:rStyle w:val="a4"/>
        </w:rPr>
        <w:t xml:space="preserve"> </w:t>
      </w:r>
      <w:r>
        <w:rPr>
          <w:rStyle w:val="a4"/>
        </w:rPr>
        <w:t>ՀԱՄԵՍՏ</w:t>
      </w:r>
      <w:r>
        <w:rPr>
          <w:rStyle w:val="a4"/>
        </w:rPr>
        <w:t xml:space="preserve"> </w:t>
      </w:r>
      <w:r>
        <w:rPr>
          <w:rStyle w:val="a4"/>
        </w:rPr>
        <w:t>ՂԱԶԱՐՅԱՆԻ</w:t>
      </w:r>
      <w:r>
        <w:rPr>
          <w:rStyle w:val="a4"/>
        </w:rPr>
        <w:t xml:space="preserve"> </w:t>
      </w:r>
      <w:r>
        <w:rPr>
          <w:rStyle w:val="a4"/>
        </w:rPr>
        <w:t>ՄԻՋԵՎ</w:t>
      </w:r>
      <w:r>
        <w:rPr>
          <w:rStyle w:val="a4"/>
        </w:rPr>
        <w:t xml:space="preserve"> </w:t>
      </w:r>
      <w:r>
        <w:rPr>
          <w:rStyle w:val="a4"/>
        </w:rPr>
        <w:t>ԿՆՔՎԱԾ</w:t>
      </w:r>
      <w:r>
        <w:rPr>
          <w:rStyle w:val="a4"/>
        </w:rPr>
        <w:t xml:space="preserve"> </w:t>
      </w:r>
      <w:r>
        <w:rPr>
          <w:rStyle w:val="a4"/>
        </w:rPr>
        <w:t>ՀՈՂԱՄԱՍԻ</w:t>
      </w:r>
      <w:r>
        <w:rPr>
          <w:rStyle w:val="a4"/>
        </w:rPr>
        <w:t xml:space="preserve"> </w:t>
      </w:r>
      <w:r>
        <w:rPr>
          <w:rStyle w:val="a4"/>
        </w:rPr>
        <w:t>ԿԱՌՈՒՑԱՊԱՏՄԱՆ</w:t>
      </w:r>
      <w:r>
        <w:rPr>
          <w:rStyle w:val="a4"/>
        </w:rPr>
        <w:t xml:space="preserve"> </w:t>
      </w:r>
      <w:r>
        <w:rPr>
          <w:rStyle w:val="a4"/>
        </w:rPr>
        <w:t>ԻՐԱՎՈՒՆՔԻ</w:t>
      </w:r>
      <w:r>
        <w:rPr>
          <w:rStyle w:val="a4"/>
        </w:rPr>
        <w:t xml:space="preserve"> </w:t>
      </w:r>
      <w:r>
        <w:rPr>
          <w:rStyle w:val="a4"/>
        </w:rPr>
        <w:t>ՏՐԱՄԱԴՐՄԱՆ</w:t>
      </w:r>
      <w:r>
        <w:rPr>
          <w:rStyle w:val="a4"/>
        </w:rPr>
        <w:t xml:space="preserve"> </w:t>
      </w:r>
      <w:r>
        <w:rPr>
          <w:rStyle w:val="a4"/>
        </w:rPr>
        <w:t>ՊԱՅՄԱՆԱԳՐՈՒՄ</w:t>
      </w:r>
      <w:r>
        <w:rPr>
          <w:rStyle w:val="a4"/>
        </w:rPr>
        <w:t xml:space="preserve"> </w:t>
      </w:r>
      <w:r>
        <w:rPr>
          <w:rStyle w:val="a4"/>
        </w:rPr>
        <w:t>ՓՈՓՈԽՈՒԹՅՈՒՆ</w:t>
      </w:r>
      <w:r>
        <w:rPr>
          <w:rStyle w:val="a4"/>
        </w:rPr>
        <w:t xml:space="preserve"> </w:t>
      </w:r>
      <w:r>
        <w:rPr>
          <w:rStyle w:val="a4"/>
        </w:rPr>
        <w:t>ԿԱՏԱՐԵԼՈՒ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FA51B4" w:rsidP="00B40037">
      <w:pPr>
        <w:pStyle w:val="a3"/>
        <w:jc w:val="both"/>
        <w:divId w:val="648443973"/>
      </w:pPr>
      <w:bookmarkStart w:id="0" w:name="_GoBack"/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21-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Քաղաքացիական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466-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մասով</w:t>
      </w:r>
      <w:proofErr w:type="spellEnd"/>
      <w:r>
        <w:t xml:space="preserve">, </w:t>
      </w:r>
      <w:proofErr w:type="spellStart"/>
      <w:r>
        <w:t>հաշվի</w:t>
      </w:r>
      <w:proofErr w:type="spellEnd"/>
      <w:r>
        <w:t xml:space="preserve"> </w:t>
      </w:r>
      <w:proofErr w:type="spellStart"/>
      <w:r>
        <w:t>առնելով</w:t>
      </w:r>
      <w:proofErr w:type="spellEnd"/>
      <w:r>
        <w:t xml:space="preserve"> </w:t>
      </w:r>
      <w:proofErr w:type="spellStart"/>
      <w:r>
        <w:t>Համեստ</w:t>
      </w:r>
      <w:proofErr w:type="spellEnd"/>
      <w:r>
        <w:t xml:space="preserve"> </w:t>
      </w:r>
      <w:proofErr w:type="spellStart"/>
      <w:r>
        <w:t>Ղազարյանի</w:t>
      </w:r>
      <w:proofErr w:type="spellEnd"/>
      <w:r>
        <w:t xml:space="preserve"> </w:t>
      </w:r>
      <w:proofErr w:type="spellStart"/>
      <w:r>
        <w:t>դիմումը</w:t>
      </w:r>
      <w:proofErr w:type="spellEnd"/>
      <w:r>
        <w:t>,</w:t>
      </w:r>
    </w:p>
    <w:p w:rsidR="00000000" w:rsidRDefault="00FA51B4" w:rsidP="00B40037">
      <w:pPr>
        <w:pStyle w:val="a3"/>
        <w:jc w:val="both"/>
        <w:divId w:val="648443973"/>
      </w:pPr>
      <w:r>
        <w:t xml:space="preserve">1 </w:t>
      </w:r>
      <w:proofErr w:type="spellStart"/>
      <w:r>
        <w:t>Տալ</w:t>
      </w:r>
      <w:proofErr w:type="spellEnd"/>
      <w:r>
        <w:t xml:space="preserve"> </w:t>
      </w:r>
      <w:proofErr w:type="spellStart"/>
      <w:r>
        <w:t>համաձայնություն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Սյ</w:t>
      </w:r>
      <w:r>
        <w:t>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Վանքի</w:t>
      </w:r>
      <w:proofErr w:type="spellEnd"/>
      <w:r>
        <w:t xml:space="preserve"> </w:t>
      </w:r>
      <w:proofErr w:type="spellStart"/>
      <w:r>
        <w:t>տափ</w:t>
      </w:r>
      <w:proofErr w:type="spellEnd"/>
      <w:r>
        <w:t xml:space="preserve"> </w:t>
      </w:r>
      <w:proofErr w:type="spellStart"/>
      <w:r>
        <w:t>թաղամաս</w:t>
      </w:r>
      <w:proofErr w:type="spellEnd"/>
      <w:r>
        <w:t xml:space="preserve"> 10 </w:t>
      </w:r>
      <w:proofErr w:type="spellStart"/>
      <w:r>
        <w:t>շենքի</w:t>
      </w:r>
      <w:proofErr w:type="spellEnd"/>
      <w:r>
        <w:t xml:space="preserve"> </w:t>
      </w:r>
      <w:proofErr w:type="spellStart"/>
      <w:r>
        <w:t>հարևանությամբ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8 </w:t>
      </w:r>
      <w:proofErr w:type="spellStart"/>
      <w:r>
        <w:t>հասցեում</w:t>
      </w:r>
      <w:proofErr w:type="spellEnd"/>
      <w:r>
        <w:t xml:space="preserve"> </w:t>
      </w:r>
      <w:proofErr w:type="spellStart"/>
      <w:r>
        <w:t>գտնվող</w:t>
      </w:r>
      <w:proofErr w:type="spellEnd"/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խառը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0,001984 </w:t>
      </w:r>
      <w:proofErr w:type="spellStart"/>
      <w:r>
        <w:t>հա</w:t>
      </w:r>
      <w:proofErr w:type="spellEnd"/>
      <w:r>
        <w:t xml:space="preserve"> </w:t>
      </w:r>
      <w:proofErr w:type="spellStart"/>
      <w:r>
        <w:t>մակերեսով</w:t>
      </w:r>
      <w:proofErr w:type="spellEnd"/>
      <w:r>
        <w:t xml:space="preserve"> </w:t>
      </w:r>
      <w:proofErr w:type="spellStart"/>
      <w:r>
        <w:t>հողամասի</w:t>
      </w:r>
      <w:proofErr w:type="spellEnd"/>
      <w:r>
        <w:t xml:space="preserve"> (</w:t>
      </w:r>
      <w:proofErr w:type="spellStart"/>
      <w:r>
        <w:t>կադաստրային</w:t>
      </w:r>
      <w:proofErr w:type="spellEnd"/>
      <w:r>
        <w:t xml:space="preserve"> </w:t>
      </w:r>
      <w:proofErr w:type="spellStart"/>
      <w:r>
        <w:t>ծածկագիր</w:t>
      </w:r>
      <w:proofErr w:type="spellEnd"/>
      <w:r>
        <w:t xml:space="preserve"> 09-003-0213-0027),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Համեստ</w:t>
      </w:r>
      <w:proofErr w:type="spellEnd"/>
      <w:r>
        <w:t xml:space="preserve"> </w:t>
      </w:r>
      <w:proofErr w:type="spellStart"/>
      <w:r>
        <w:t>Ղազարյանի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2013</w:t>
      </w:r>
      <w:r>
        <w:t>թվականի</w:t>
      </w:r>
      <w:r>
        <w:t xml:space="preserve"> </w:t>
      </w:r>
      <w:proofErr w:type="spellStart"/>
      <w:r>
        <w:t>փետրվարի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կնքված</w:t>
      </w:r>
      <w:proofErr w:type="spellEnd"/>
      <w:r>
        <w:t xml:space="preserve"> </w:t>
      </w:r>
      <w:proofErr w:type="spellStart"/>
      <w:r>
        <w:t>հողամասի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պայմանագրի</w:t>
      </w:r>
      <w:proofErr w:type="spellEnd"/>
      <w:r>
        <w:t xml:space="preserve"> </w:t>
      </w:r>
      <w:proofErr w:type="spellStart"/>
      <w:r>
        <w:t>ժամկետը</w:t>
      </w:r>
      <w:proofErr w:type="spellEnd"/>
      <w:r>
        <w:t xml:space="preserve"> </w:t>
      </w:r>
      <w:proofErr w:type="spellStart"/>
      <w:r>
        <w:t>երկարաձգել</w:t>
      </w:r>
      <w:proofErr w:type="spellEnd"/>
      <w:r>
        <w:t xml:space="preserve"> 25 /</w:t>
      </w:r>
      <w:proofErr w:type="spellStart"/>
      <w:r>
        <w:t>քսանհինգ</w:t>
      </w:r>
      <w:proofErr w:type="spellEnd"/>
      <w:r>
        <w:t xml:space="preserve">/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ժամկետով</w:t>
      </w:r>
      <w:proofErr w:type="spellEnd"/>
      <w:r>
        <w:t>՝</w:t>
      </w:r>
      <w:r>
        <w:t xml:space="preserve"> </w:t>
      </w:r>
      <w:proofErr w:type="spellStart"/>
      <w:r>
        <w:t>մինչև</w:t>
      </w:r>
      <w:proofErr w:type="spellEnd"/>
      <w:r>
        <w:t xml:space="preserve"> 2050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31-</w:t>
      </w:r>
      <w:r>
        <w:t>ը։</w:t>
      </w:r>
    </w:p>
    <w:p w:rsidR="00000000" w:rsidRDefault="00FA51B4" w:rsidP="00B40037">
      <w:pPr>
        <w:pStyle w:val="a3"/>
        <w:jc w:val="both"/>
        <w:divId w:val="648443973"/>
      </w:pPr>
      <w:r>
        <w:t xml:space="preserve">2. </w:t>
      </w:r>
      <w:proofErr w:type="spellStart"/>
      <w:r>
        <w:t>Համեստ</w:t>
      </w:r>
      <w:proofErr w:type="spellEnd"/>
      <w:r>
        <w:t xml:space="preserve"> </w:t>
      </w:r>
      <w:proofErr w:type="spellStart"/>
      <w:r>
        <w:t>Ղազարյանի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կնքել</w:t>
      </w:r>
      <w:proofErr w:type="spellEnd"/>
      <w:r>
        <w:t xml:space="preserve"> </w:t>
      </w:r>
      <w:proofErr w:type="spellStart"/>
      <w:r>
        <w:t>համաձայնագիր</w:t>
      </w:r>
      <w:proofErr w:type="spellEnd"/>
      <w:r>
        <w:t>՝</w:t>
      </w:r>
      <w:r>
        <w:t xml:space="preserve"> 2013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փետրվարի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կնքված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նոտարական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proofErr w:type="spellStart"/>
      <w:r>
        <w:t>վավերացված</w:t>
      </w:r>
      <w:proofErr w:type="spellEnd"/>
      <w:r>
        <w:t xml:space="preserve"> </w:t>
      </w:r>
      <w:proofErr w:type="spellStart"/>
      <w:r>
        <w:t>հ</w:t>
      </w:r>
      <w:r>
        <w:t>ողամասի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պայմանագրում</w:t>
      </w:r>
      <w:proofErr w:type="spellEnd"/>
      <w:r>
        <w:t xml:space="preserve"> </w:t>
      </w:r>
      <w:proofErr w:type="spellStart"/>
      <w:r>
        <w:t>փոփոխություններ</w:t>
      </w:r>
      <w:proofErr w:type="spellEnd"/>
      <w:r>
        <w:t xml:space="preserve"> </w:t>
      </w:r>
      <w:r>
        <w:t>և</w:t>
      </w:r>
      <w:r>
        <w:t xml:space="preserve"> (</w:t>
      </w:r>
      <w:proofErr w:type="spellStart"/>
      <w:r>
        <w:t>կամ</w:t>
      </w:r>
      <w:proofErr w:type="spellEnd"/>
      <w:r>
        <w:t xml:space="preserve">) </w:t>
      </w:r>
      <w:proofErr w:type="spellStart"/>
      <w:r>
        <w:t>լրացումներ</w:t>
      </w:r>
      <w:proofErr w:type="spellEnd"/>
      <w:r>
        <w:t xml:space="preserve"> </w:t>
      </w:r>
      <w:proofErr w:type="spellStart"/>
      <w:r>
        <w:t>կատարելու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>։</w:t>
      </w:r>
    </w:p>
    <w:p w:rsidR="00000000" w:rsidRDefault="00FA51B4" w:rsidP="00B40037">
      <w:pPr>
        <w:pStyle w:val="a3"/>
        <w:jc w:val="both"/>
        <w:divId w:val="648443973"/>
      </w:pPr>
      <w:r>
        <w:t xml:space="preserve">3. </w:t>
      </w:r>
      <w:proofErr w:type="spellStart"/>
      <w:r>
        <w:t>Սահմանել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հողամասի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իրավունքի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պայմանագրում</w:t>
      </w:r>
      <w:proofErr w:type="spellEnd"/>
      <w:r>
        <w:t xml:space="preserve"> </w:t>
      </w:r>
      <w:proofErr w:type="spellStart"/>
      <w:r>
        <w:t>փոփոխություններ</w:t>
      </w:r>
      <w:proofErr w:type="spellEnd"/>
      <w:r>
        <w:t xml:space="preserve"> </w:t>
      </w:r>
      <w:r>
        <w:t>և</w:t>
      </w:r>
      <w:r>
        <w:t xml:space="preserve"> (</w:t>
      </w:r>
      <w:proofErr w:type="spellStart"/>
      <w:r>
        <w:t>կամ</w:t>
      </w:r>
      <w:proofErr w:type="spellEnd"/>
      <w:r>
        <w:t xml:space="preserve">) </w:t>
      </w:r>
      <w:proofErr w:type="spellStart"/>
      <w:r>
        <w:t>լրացումներ</w:t>
      </w:r>
      <w:proofErr w:type="spellEnd"/>
      <w:r>
        <w:t xml:space="preserve"> </w:t>
      </w:r>
      <w:proofErr w:type="spellStart"/>
      <w:r>
        <w:t>կատարելու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 xml:space="preserve"> </w:t>
      </w:r>
      <w:proofErr w:type="spellStart"/>
      <w:r>
        <w:t>համաձայնագրի</w:t>
      </w:r>
      <w:proofErr w:type="spellEnd"/>
      <w:r>
        <w:t xml:space="preserve"> </w:t>
      </w:r>
      <w:proofErr w:type="spellStart"/>
      <w:r>
        <w:t>կ</w:t>
      </w:r>
      <w:r>
        <w:t>նքման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դրանից</w:t>
      </w:r>
      <w:proofErr w:type="spellEnd"/>
      <w:r>
        <w:t xml:space="preserve"> </w:t>
      </w:r>
      <w:proofErr w:type="spellStart"/>
      <w:r>
        <w:t>ծագող</w:t>
      </w:r>
      <w:proofErr w:type="spellEnd"/>
      <w:r>
        <w:t xml:space="preserve"> </w:t>
      </w:r>
      <w:proofErr w:type="spellStart"/>
      <w:r>
        <w:t>իրավունքների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գրանցման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ծախսերն</w:t>
      </w:r>
      <w:proofErr w:type="spellEnd"/>
      <w:r>
        <w:t xml:space="preserve"> </w:t>
      </w:r>
      <w:proofErr w:type="spellStart"/>
      <w:r>
        <w:t>իրականացվելու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կառուցապատող</w:t>
      </w:r>
      <w:proofErr w:type="spellEnd"/>
      <w:r>
        <w:t xml:space="preserve"> </w:t>
      </w:r>
      <w:proofErr w:type="spellStart"/>
      <w:r>
        <w:t>Համեստ</w:t>
      </w:r>
      <w:proofErr w:type="spellEnd"/>
      <w:r>
        <w:t xml:space="preserve"> </w:t>
      </w:r>
      <w:proofErr w:type="spellStart"/>
      <w:r>
        <w:t>Ղազարյանի</w:t>
      </w:r>
      <w:proofErr w:type="spellEnd"/>
      <w:r>
        <w:t xml:space="preserve"> </w:t>
      </w:r>
      <w:proofErr w:type="spellStart"/>
      <w:r>
        <w:t>միջոցների</w:t>
      </w:r>
      <w:proofErr w:type="spellEnd"/>
      <w:r>
        <w:t xml:space="preserve"> </w:t>
      </w:r>
      <w:proofErr w:type="spellStart"/>
      <w:r>
        <w:t>հաշվին</w:t>
      </w:r>
      <w:proofErr w:type="spellEnd"/>
      <w:r>
        <w:t>:</w:t>
      </w:r>
    </w:p>
    <w:p w:rsidR="00000000" w:rsidRDefault="00FA51B4" w:rsidP="00B40037">
      <w:pPr>
        <w:pStyle w:val="a3"/>
        <w:jc w:val="both"/>
        <w:divId w:val="648443973"/>
      </w:pPr>
      <w:r>
        <w:t xml:space="preserve">4.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ղեկավարին</w:t>
      </w:r>
      <w:proofErr w:type="spellEnd"/>
      <w:r>
        <w:t>՝</w:t>
      </w:r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օրենսդրությամբ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ժամկետներում</w:t>
      </w:r>
      <w:proofErr w:type="spellEnd"/>
      <w:r>
        <w:t xml:space="preserve"> </w:t>
      </w:r>
      <w:proofErr w:type="spellStart"/>
      <w:r>
        <w:t>ապահովել</w:t>
      </w:r>
      <w:proofErr w:type="spellEnd"/>
      <w:r>
        <w:t xml:space="preserve">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որոշմ</w:t>
      </w:r>
      <w:r>
        <w:t>ան</w:t>
      </w:r>
      <w:proofErr w:type="spellEnd"/>
      <w:r>
        <w:t xml:space="preserve"> </w:t>
      </w:r>
      <w:proofErr w:type="spellStart"/>
      <w:r>
        <w:t>կատարումը</w:t>
      </w:r>
      <w:proofErr w:type="spellEnd"/>
      <w:r>
        <w:t>։</w:t>
      </w:r>
    </w:p>
    <w:bookmarkEnd w:id="0"/>
    <w:p w:rsidR="00FA51B4" w:rsidRDefault="00FA51B4" w:rsidP="00B40037">
      <w:pPr>
        <w:pStyle w:val="a3"/>
        <w:ind w:left="1440" w:right="1440"/>
        <w:jc w:val="center"/>
        <w:divId w:val="496117923"/>
      </w:pPr>
      <w:r>
        <w:br/>
      </w:r>
      <w:r>
        <w:br/>
      </w:r>
    </w:p>
    <w:sectPr w:rsidR="00FA51B4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4077"/>
    <w:rsid w:val="00B40037"/>
    <w:rsid w:val="00C04077"/>
    <w:rsid w:val="00FA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8C882-57B3-4431-9CBF-16C5B1C6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2025-10-09T12:18:00Z</dcterms:created>
  <dcterms:modified xsi:type="dcterms:W3CDTF">2025-10-09T12:18:00Z</dcterms:modified>
</cp:coreProperties>
</file>