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E2" w:rsidRDefault="00B843E2">
      <w:pPr>
        <w:pStyle w:val="a3"/>
        <w:jc w:val="right"/>
        <w:divId w:val="1213274254"/>
      </w:pPr>
      <w:r>
        <w:rPr>
          <w:rStyle w:val="a4"/>
        </w:rPr>
        <w:t xml:space="preserve">ՆԱԽԱԳԻԾ </w:t>
      </w:r>
      <w:proofErr w:type="spellStart"/>
      <w:r>
        <w:rPr>
          <w:rStyle w:val="a4"/>
        </w:rPr>
        <w:t>օրակարգ</w:t>
      </w:r>
      <w:proofErr w:type="spellEnd"/>
      <w:r>
        <w:rPr>
          <w:rStyle w:val="a4"/>
        </w:rPr>
        <w:t>...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E2" w:rsidRDefault="00B843E2">
      <w:pPr>
        <w:pStyle w:val="a3"/>
        <w:divId w:val="1213274254"/>
      </w:pPr>
      <w: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B843E2">
        <w:trPr>
          <w:divId w:val="1213274254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B843E2" w:rsidRDefault="00B843E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3E2" w:rsidRDefault="00B843E2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ՀԱՅԱՍՏԱՆԻ ՀԱՆՐԱՊԵՏՈՒԹՅԱՆ ՍՅՈՒՆԻՔԻ ՄԱՐԶԻ ԳՈՐԻՍ ՀԱՄԱՅՆՔԻ ԱՎԱԳԱՆՈՒ ՉՈՐՐՈՐԴ ՆՍՏԱՇՐՋԱՆԻ ՀԵՐԹԱԿԱՆ ՆԻՍՏԻ ՕՐԱԿԱՐԳԸ ՀԱՍՏԱՏԵԼՈՒ ՄԱՍԻՆ</w:t>
            </w:r>
          </w:p>
          <w:p w:rsidR="00B843E2" w:rsidRDefault="00B843E2">
            <w:pPr>
              <w:pStyle w:val="a3"/>
              <w:jc w:val="right"/>
            </w:pPr>
            <w:r>
              <w:t> </w:t>
            </w:r>
          </w:p>
        </w:tc>
      </w:tr>
      <w:tr w:rsidR="00B843E2">
        <w:trPr>
          <w:divId w:val="12132742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843E2" w:rsidRDefault="00B843E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3E2" w:rsidRDefault="00B843E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843E2">
        <w:trPr>
          <w:divId w:val="12132742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843E2" w:rsidRDefault="00B843E2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3E2" w:rsidRDefault="00B843E2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B843E2" w:rsidRDefault="00B843E2">
      <w:pPr>
        <w:pStyle w:val="a3"/>
        <w:divId w:val="1213274254"/>
      </w:pPr>
      <w:r>
        <w:t> </w:t>
      </w:r>
    </w:p>
    <w:p w:rsidR="00B843E2" w:rsidRDefault="003A7B47" w:rsidP="003A7B47">
      <w:pPr>
        <w:jc w:val="both"/>
        <w:divId w:val="1635601762"/>
        <w:rPr>
          <w:rFonts w:ascii="Tahoma" w:eastAsia="Times New Roman" w:hAnsi="Tahoma" w:cs="Tahoma"/>
          <w:color w:val="333333"/>
          <w:sz w:val="21"/>
          <w:szCs w:val="21"/>
        </w:rPr>
      </w:pPr>
      <w:r w:rsidRPr="003A7B47">
        <w:rPr>
          <w:rFonts w:ascii="Tahoma" w:hAnsi="Tahoma" w:cs="Tahoma"/>
          <w:color w:val="333333"/>
          <w:sz w:val="24"/>
          <w:szCs w:val="24"/>
          <w:lang w:val="hy-AM"/>
        </w:rPr>
        <w:t>Ղեկավարվելով  &lt;&lt;Տեղական  ինքնակառավարման մասին&gt;&gt; Հայաստանի Հանրապետության   օրենքի 14-րդ հոդվածի 6-րդ մասով</w:t>
      </w:r>
      <w:r w:rsidR="00B843E2">
        <w:rPr>
          <w:rFonts w:ascii="Tahoma" w:eastAsia="Times New Roman" w:hAnsi="Tahoma" w:cs="Tahoma"/>
          <w:color w:val="333333"/>
          <w:sz w:val="21"/>
          <w:szCs w:val="21"/>
        </w:rPr>
        <w:t> </w:t>
      </w:r>
    </w:p>
    <w:p w:rsidR="003A7B47" w:rsidRDefault="003A7B47" w:rsidP="003A7B47">
      <w:pPr>
        <w:jc w:val="both"/>
        <w:divId w:val="1635601762"/>
        <w:rPr>
          <w:rFonts w:ascii="Tahoma" w:eastAsia="Times New Roman" w:hAnsi="Tahoma" w:cs="Tahoma"/>
          <w:color w:val="333333"/>
          <w:sz w:val="21"/>
          <w:szCs w:val="21"/>
        </w:rPr>
      </w:pPr>
    </w:p>
    <w:p w:rsidR="00B843E2" w:rsidRDefault="00B843E2">
      <w:pPr>
        <w:pStyle w:val="a3"/>
        <w:jc w:val="center"/>
        <w:divId w:val="1213274254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B843E2" w:rsidRDefault="00B843E2" w:rsidP="003A7B47">
      <w:pPr>
        <w:pStyle w:val="a3"/>
        <w:spacing w:line="276" w:lineRule="auto"/>
        <w:jc w:val="both"/>
        <w:divId w:val="894897875"/>
      </w:pPr>
      <w:proofErr w:type="spellStart"/>
      <w:r>
        <w:t>Հաստատել</w:t>
      </w:r>
      <w:proofErr w:type="spellEnd"/>
      <w: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> 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չորրորդ</w:t>
      </w:r>
      <w:proofErr w:type="spellEnd"/>
      <w:r>
        <w:t xml:space="preserve"> </w:t>
      </w:r>
      <w:proofErr w:type="spellStart"/>
      <w:r>
        <w:t>նստաշրջանի</w:t>
      </w:r>
      <w:proofErr w:type="spellEnd"/>
      <w:r>
        <w:t xml:space="preserve"> </w:t>
      </w:r>
      <w:proofErr w:type="spellStart"/>
      <w:r>
        <w:t>հերթական</w:t>
      </w:r>
      <w:proofErr w:type="spellEnd"/>
      <w:r>
        <w:t xml:space="preserve"> </w:t>
      </w:r>
      <w:proofErr w:type="spellStart"/>
      <w:r>
        <w:t>նիստի</w:t>
      </w:r>
      <w:proofErr w:type="spellEnd"/>
      <w:r>
        <w:t> </w:t>
      </w:r>
      <w:proofErr w:type="spellStart"/>
      <w:r>
        <w:t>օրակարգը</w:t>
      </w:r>
      <w:proofErr w:type="spellEnd"/>
      <w:r>
        <w:t xml:space="preserve">՝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:</w:t>
      </w:r>
    </w:p>
    <w:sectPr w:rsidR="00B843E2" w:rsidSect="00DA619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43E2"/>
    <w:rsid w:val="003A7B47"/>
    <w:rsid w:val="00B8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3E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B843E2"/>
    <w:rPr>
      <w:b/>
      <w:bCs/>
    </w:rPr>
  </w:style>
  <w:style w:type="character" w:styleId="a5">
    <w:name w:val="Emphasis"/>
    <w:basedOn w:val="a0"/>
    <w:uiPriority w:val="20"/>
    <w:qFormat/>
    <w:rsid w:val="00B843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192.168.0.12/images/DocFlow/Line_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2023-04-13T07:14:00Z</dcterms:created>
  <dcterms:modified xsi:type="dcterms:W3CDTF">2023-04-13T07:15:00Z</dcterms:modified>
</cp:coreProperties>
</file>