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BF" w:rsidRDefault="006D54BF">
      <w:pPr>
        <w:pStyle w:val="a3"/>
        <w:jc w:val="right"/>
        <w:divId w:val="1408184836"/>
      </w:pPr>
      <w:r>
        <w:rPr>
          <w:rStyle w:val="a4"/>
        </w:rPr>
        <w:t>ՆԱԽԱԳԻԾ 08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BF" w:rsidRDefault="006D54BF">
      <w:pPr>
        <w:pStyle w:val="a3"/>
        <w:divId w:val="1408184836"/>
      </w:pPr>
      <w: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6D54BF">
        <w:trPr>
          <w:divId w:val="1408184836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6D54BF" w:rsidRDefault="006D54B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4BF" w:rsidRDefault="006D54BF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ՀԱՅԱՍՏԱՆԻ ՀԱՆՐԱՊԵՏՈՒԹՅԱՆ ՍՅՈՒՆԻՔԻ ՄԱՐԶԻ ԳՈՐԻՍ ՀԱՄԱՅՆՔԻ ԱՎԱԳԱՆՈՒ ՉՈՐՐՈՐԴ ՆՍՏԱՇՐՋԱՆԻ ՀԵՐԹԱԿԱՆ ՆԻՍՏԻ ԳՈՒՄԱՐՄԱՆ ՕՐԸ ՍԱՀՄԱՆԵԼՈՒ ՄԱՍԻՆ</w:t>
            </w:r>
          </w:p>
          <w:p w:rsidR="006D54BF" w:rsidRDefault="006D54BF">
            <w:pPr>
              <w:pStyle w:val="a3"/>
              <w:jc w:val="right"/>
            </w:pPr>
            <w:r>
              <w:t> </w:t>
            </w:r>
          </w:p>
        </w:tc>
      </w:tr>
      <w:tr w:rsidR="006D54BF">
        <w:trPr>
          <w:divId w:val="14081848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54BF" w:rsidRDefault="006D54B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4BF" w:rsidRDefault="006D54B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D54BF">
        <w:trPr>
          <w:divId w:val="14081848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54BF" w:rsidRDefault="006D54B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4BF" w:rsidRDefault="006D54BF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6D54BF" w:rsidRDefault="006D54BF">
      <w:pPr>
        <w:pStyle w:val="a3"/>
        <w:divId w:val="1408184836"/>
      </w:pPr>
      <w:r>
        <w:t> </w:t>
      </w:r>
    </w:p>
    <w:p w:rsidR="006D54BF" w:rsidRDefault="006D54BF" w:rsidP="007F6633">
      <w:pPr>
        <w:pStyle w:val="a3"/>
        <w:jc w:val="both"/>
        <w:divId w:val="945960076"/>
        <w:rPr>
          <w:color w:val="333333"/>
        </w:rPr>
      </w:pPr>
      <w:r w:rsidRPr="007F6633">
        <w:rPr>
          <w:color w:val="333333"/>
          <w:lang w:val="hy-AM"/>
        </w:rPr>
        <w:t>Ղեկավարվելով «Տեղական ինքնակառավարման մասին» ՀՀ օրենքի </w:t>
      </w:r>
      <w:r w:rsidRPr="007F6633">
        <w:rPr>
          <w:color w:val="333333"/>
        </w:rPr>
        <w:t xml:space="preserve"> 62-րդ </w:t>
      </w:r>
      <w:proofErr w:type="spellStart"/>
      <w:r w:rsidRPr="007F6633">
        <w:rPr>
          <w:color w:val="333333"/>
        </w:rPr>
        <w:t>հոդվածի</w:t>
      </w:r>
      <w:proofErr w:type="spellEnd"/>
      <w:r w:rsidRPr="007F6633">
        <w:rPr>
          <w:color w:val="333333"/>
        </w:rPr>
        <w:t xml:space="preserve"> 1-ին և 2-րդ </w:t>
      </w:r>
      <w:proofErr w:type="spellStart"/>
      <w:r w:rsidRPr="007F6633">
        <w:rPr>
          <w:color w:val="333333"/>
        </w:rPr>
        <w:t>մասերով</w:t>
      </w:r>
      <w:proofErr w:type="spellEnd"/>
    </w:p>
    <w:p w:rsidR="007F6633" w:rsidRPr="007F6633" w:rsidRDefault="007F6633" w:rsidP="007F6633">
      <w:pPr>
        <w:pStyle w:val="a3"/>
        <w:jc w:val="both"/>
        <w:divId w:val="945960076"/>
      </w:pPr>
    </w:p>
    <w:p w:rsidR="006D54BF" w:rsidRDefault="006D54BF">
      <w:pPr>
        <w:pStyle w:val="a3"/>
        <w:jc w:val="center"/>
        <w:divId w:val="1408184836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6D54BF" w:rsidRPr="007F6633" w:rsidRDefault="006D54BF" w:rsidP="007F6633">
      <w:pPr>
        <w:pStyle w:val="a3"/>
        <w:jc w:val="both"/>
        <w:divId w:val="1673677047"/>
      </w:pPr>
      <w:proofErr w:type="spellStart"/>
      <w:r w:rsidRPr="007F6633">
        <w:rPr>
          <w:color w:val="333333"/>
        </w:rPr>
        <w:t>Հայաստանի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Հանրապետության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Սյունիքի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մարզի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Գորիս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համայնքի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ավագանու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չորրորդ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նստաշրջանի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հերթական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նիստի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գումարման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օր</w:t>
      </w:r>
      <w:proofErr w:type="spellEnd"/>
      <w:r w:rsidRPr="007F6633">
        <w:rPr>
          <w:color w:val="333333"/>
        </w:rPr>
        <w:t xml:space="preserve"> և </w:t>
      </w:r>
      <w:proofErr w:type="spellStart"/>
      <w:r w:rsidRPr="007F6633">
        <w:rPr>
          <w:color w:val="333333"/>
        </w:rPr>
        <w:t>ժամ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սահմանել</w:t>
      </w:r>
      <w:proofErr w:type="spellEnd"/>
      <w:r w:rsidRPr="007F6633">
        <w:rPr>
          <w:color w:val="333333"/>
        </w:rPr>
        <w:t xml:space="preserve"> 2023 </w:t>
      </w:r>
      <w:proofErr w:type="spellStart"/>
      <w:r w:rsidRPr="007F6633">
        <w:rPr>
          <w:color w:val="333333"/>
        </w:rPr>
        <w:t>թվականի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մայիսի</w:t>
      </w:r>
      <w:proofErr w:type="spellEnd"/>
      <w:r w:rsidRPr="007F6633">
        <w:rPr>
          <w:color w:val="333333"/>
        </w:rPr>
        <w:t xml:space="preserve"> -ը,</w:t>
      </w:r>
      <w:proofErr w:type="gramStart"/>
      <w:r w:rsidRPr="007F6633">
        <w:rPr>
          <w:color w:val="333333"/>
        </w:rPr>
        <w:t xml:space="preserve">  </w:t>
      </w:r>
      <w:proofErr w:type="spellStart"/>
      <w:r w:rsidRPr="007F6633">
        <w:rPr>
          <w:color w:val="333333"/>
        </w:rPr>
        <w:t>ժամը</w:t>
      </w:r>
      <w:proofErr w:type="spellEnd"/>
      <w:proofErr w:type="gramEnd"/>
      <w:r w:rsidRPr="007F6633">
        <w:rPr>
          <w:color w:val="333333"/>
        </w:rPr>
        <w:t>՝ 00.00-ն:</w:t>
      </w:r>
    </w:p>
    <w:sectPr w:rsidR="006D54BF" w:rsidRPr="007F6633" w:rsidSect="00891DD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4BF"/>
    <w:rsid w:val="006D54BF"/>
    <w:rsid w:val="007F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BF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6D54BF"/>
    <w:rPr>
      <w:b/>
      <w:bCs/>
    </w:rPr>
  </w:style>
  <w:style w:type="character" w:styleId="a5">
    <w:name w:val="Emphasis"/>
    <w:basedOn w:val="a0"/>
    <w:uiPriority w:val="20"/>
    <w:qFormat/>
    <w:rsid w:val="006D54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192.168.0.12/images/DocFlow/Line_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2023-04-13T07:10:00Z</dcterms:created>
  <dcterms:modified xsi:type="dcterms:W3CDTF">2023-04-13T07:11:00Z</dcterms:modified>
</cp:coreProperties>
</file>