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48" w:rsidRPr="00F822C7" w:rsidRDefault="003A3948" w:rsidP="00E9233A">
      <w:pPr>
        <w:spacing w:after="0" w:line="240" w:lineRule="auto"/>
        <w:ind w:left="5670"/>
        <w:jc w:val="center"/>
        <w:rPr>
          <w:rFonts w:ascii="GHEA Grapalat" w:hAnsi="GHEA Grapalat"/>
          <w:b/>
          <w:sz w:val="20"/>
          <w:szCs w:val="20"/>
        </w:rPr>
      </w:pPr>
      <w:r w:rsidRPr="00F822C7">
        <w:rPr>
          <w:rFonts w:ascii="GHEA Grapalat" w:hAnsi="GHEA Grapalat"/>
          <w:b/>
          <w:sz w:val="20"/>
          <w:szCs w:val="20"/>
        </w:rPr>
        <w:t>ՀԱՎԵԼՎԱԾ</w:t>
      </w:r>
    </w:p>
    <w:p w:rsidR="003A3948" w:rsidRPr="00F822C7" w:rsidRDefault="003A3948" w:rsidP="00E9233A">
      <w:pPr>
        <w:spacing w:after="0" w:line="240" w:lineRule="auto"/>
        <w:ind w:left="5670"/>
        <w:jc w:val="center"/>
        <w:rPr>
          <w:rFonts w:ascii="GHEA Grapalat" w:hAnsi="GHEA Grapalat"/>
          <w:sz w:val="20"/>
          <w:szCs w:val="20"/>
        </w:rPr>
      </w:pPr>
      <w:r w:rsidRPr="00F822C7">
        <w:rPr>
          <w:rFonts w:ascii="GHEA Grapalat" w:hAnsi="GHEA Grapalat"/>
          <w:sz w:val="20"/>
          <w:szCs w:val="20"/>
        </w:rPr>
        <w:t xml:space="preserve">ՀՀ Սյունիքի մարզի Գորիս համայնքի ավագանու </w:t>
      </w:r>
      <w:r>
        <w:rPr>
          <w:rFonts w:ascii="GHEA Grapalat" w:hAnsi="GHEA Grapalat"/>
          <w:sz w:val="20"/>
          <w:szCs w:val="20"/>
        </w:rPr>
        <w:t xml:space="preserve">2016 թվականի </w:t>
      </w:r>
      <w:r w:rsidRPr="00F822C7">
        <w:rPr>
          <w:rFonts w:ascii="GHEA Grapalat" w:hAnsi="GHEA Grapalat"/>
          <w:sz w:val="20"/>
          <w:szCs w:val="20"/>
        </w:rPr>
        <w:t xml:space="preserve">սեպտեմբերի </w:t>
      </w:r>
      <w:r w:rsidR="00F53F88" w:rsidRPr="00F53F88">
        <w:rPr>
          <w:rFonts w:ascii="GHEA Grapalat" w:hAnsi="GHEA Grapalat"/>
          <w:sz w:val="20"/>
          <w:szCs w:val="20"/>
        </w:rPr>
        <w:t>28</w:t>
      </w:r>
      <w:r w:rsidRPr="00F822C7">
        <w:rPr>
          <w:rFonts w:ascii="GHEA Grapalat" w:hAnsi="GHEA Grapalat"/>
          <w:sz w:val="20"/>
          <w:szCs w:val="20"/>
        </w:rPr>
        <w:t xml:space="preserve">-ի N </w:t>
      </w:r>
      <w:r w:rsidR="00F53F88" w:rsidRPr="00F53F88">
        <w:rPr>
          <w:rFonts w:ascii="GHEA Grapalat" w:hAnsi="GHEA Grapalat"/>
          <w:sz w:val="20"/>
          <w:szCs w:val="20"/>
        </w:rPr>
        <w:t>08</w:t>
      </w:r>
      <w:r>
        <w:rPr>
          <w:rFonts w:ascii="GHEA Grapalat" w:hAnsi="GHEA Grapalat"/>
          <w:sz w:val="20"/>
          <w:szCs w:val="20"/>
        </w:rPr>
        <w:t>-</w:t>
      </w:r>
      <w:r w:rsidR="00DD00C4">
        <w:rPr>
          <w:rFonts w:ascii="GHEA Grapalat" w:hAnsi="GHEA Grapalat"/>
          <w:sz w:val="20"/>
          <w:szCs w:val="20"/>
          <w:lang w:val="en-US"/>
        </w:rPr>
        <w:t>Ն</w:t>
      </w:r>
      <w:r w:rsidRPr="00F822C7">
        <w:rPr>
          <w:rFonts w:ascii="GHEA Grapalat" w:hAnsi="GHEA Grapalat"/>
          <w:sz w:val="20"/>
          <w:szCs w:val="20"/>
        </w:rPr>
        <w:t xml:space="preserve"> որոշման</w:t>
      </w:r>
    </w:p>
    <w:p w:rsidR="00743305" w:rsidRPr="00E5216A" w:rsidRDefault="00743305" w:rsidP="00E9233A">
      <w:pPr>
        <w:spacing w:after="0" w:line="240" w:lineRule="auto"/>
        <w:jc w:val="right"/>
        <w:rPr>
          <w:rFonts w:ascii="GHEA Grapalat" w:hAnsi="GHEA Grapalat"/>
        </w:rPr>
      </w:pPr>
    </w:p>
    <w:p w:rsidR="00743305" w:rsidRPr="00E5216A" w:rsidRDefault="00743305" w:rsidP="00E9233A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ԿԱՐԳ</w:t>
      </w:r>
    </w:p>
    <w:p w:rsidR="00743305" w:rsidRPr="00743305" w:rsidRDefault="00743305" w:rsidP="00E9233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743305">
        <w:rPr>
          <w:rFonts w:ascii="GHEA Grapalat" w:eastAsia="Times New Roman" w:hAnsi="GHEA Grapalat" w:cs="Sylfaen"/>
          <w:b/>
          <w:bCs/>
          <w:sz w:val="24"/>
          <w:szCs w:val="24"/>
        </w:rPr>
        <w:t>ՀԱՄԱՅՆՔՈՒՄ ՀԱՆՐԱՅԻՆ</w:t>
      </w:r>
      <w:r w:rsidRPr="0074330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743305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74330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743305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74330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743305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74330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743305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74330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743305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74330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743305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 ԵՎ</w:t>
      </w:r>
      <w:r w:rsidRPr="0074330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743305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74330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</w:p>
    <w:p w:rsidR="00743305" w:rsidRPr="00743305" w:rsidRDefault="00743305" w:rsidP="00E9233A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p w:rsidR="00743305" w:rsidRPr="00743305" w:rsidRDefault="00743305" w:rsidP="00E9233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74330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I. </w:t>
      </w:r>
      <w:r w:rsidRPr="00743305">
        <w:rPr>
          <w:rFonts w:ascii="GHEA Grapalat" w:eastAsia="Times New Roman" w:hAnsi="GHEA Grapalat" w:cs="Sylfaen"/>
          <w:b/>
          <w:bCs/>
          <w:sz w:val="24"/>
          <w:szCs w:val="24"/>
        </w:rPr>
        <w:t>ԸՆԴՀԱՆՈՒՐ</w:t>
      </w:r>
      <w:r w:rsidRPr="0074330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743305">
        <w:rPr>
          <w:rFonts w:ascii="GHEA Grapalat" w:eastAsia="Times New Roman" w:hAnsi="GHEA Grapalat" w:cs="Sylfaen"/>
          <w:b/>
          <w:bCs/>
          <w:sz w:val="24"/>
          <w:szCs w:val="24"/>
        </w:rPr>
        <w:t>ԴՐՈՒՅԹՆԵՐ</w:t>
      </w:r>
    </w:p>
    <w:p w:rsidR="00743305" w:rsidRPr="00E5216A" w:rsidRDefault="00743305" w:rsidP="00E9233A">
      <w:pPr>
        <w:spacing w:after="0" w:line="240" w:lineRule="auto"/>
        <w:ind w:firstLine="374"/>
        <w:rPr>
          <w:rFonts w:ascii="GHEA Grapalat" w:eastAsia="Times New Roman" w:hAnsi="GHEA Grapalat" w:cs="Times New Roman"/>
          <w:sz w:val="16"/>
          <w:szCs w:val="16"/>
        </w:rPr>
      </w:pPr>
      <w:r w:rsidRPr="00E5216A">
        <w:rPr>
          <w:rFonts w:ascii="Sylfaen" w:eastAsia="Times New Roman" w:hAnsi="Sylfaen" w:cs="Times New Roman"/>
          <w:sz w:val="24"/>
          <w:szCs w:val="24"/>
        </w:rPr>
        <w:t> </w:t>
      </w:r>
    </w:p>
    <w:p w:rsidR="00743305" w:rsidRPr="00E5216A" w:rsidRDefault="00743305" w:rsidP="00E9233A">
      <w:pPr>
        <w:pStyle w:val="a5"/>
        <w:numPr>
          <w:ilvl w:val="0"/>
          <w:numId w:val="1"/>
        </w:numPr>
        <w:suppressAutoHyphens w:val="0"/>
        <w:spacing w:after="0" w:line="240" w:lineRule="auto"/>
        <w:ind w:left="0" w:firstLine="37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bookmarkStart w:id="0" w:name="_GoBack"/>
      <w:bookmarkEnd w:id="0"/>
      <w:r w:rsidRPr="00E5216A">
        <w:rPr>
          <w:rFonts w:ascii="GHEA Grapalat" w:eastAsia="Times New Roman" w:hAnsi="GHEA Grapalat" w:cs="Sylfaen"/>
          <w:sz w:val="24"/>
          <w:szCs w:val="24"/>
        </w:rPr>
        <w:t>Սույն կարգով կարգավորվում են տեղական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ինքնակառավարմանն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առնչվող՝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զարգացման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ծրագրերի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մատուցվող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ոլորտներում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ավագանու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ղեկավարի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բնապահպանական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), ինչպես նաև համայնքի կառավարմանն ու զարգացմանն առնչվող կարևորագույն նախաձեռնությունների և հարցերի (այսուհետ՝ համայնքային հարցեր)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) կազմակերպման, անցկացման, արդյունքների ամփոփման և համայնքի ավագանուն դրանց վերաբերյալ տեղեկատվության տրամադրման հետ կապված իրավահարաբերությունները:</w:t>
      </w:r>
    </w:p>
    <w:p w:rsidR="00743305" w:rsidRPr="00E5216A" w:rsidRDefault="00743305" w:rsidP="00E9233A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նպատակը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համայնքային հարցերի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իրազեկման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նրանցից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կարծիքների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հավաքագրման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իրականացումն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43305" w:rsidRPr="00E5216A" w:rsidRDefault="00743305" w:rsidP="00E9233A">
      <w:pPr>
        <w:pStyle w:val="a5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խնդիրներն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743305" w:rsidRPr="00E5216A" w:rsidRDefault="00743305" w:rsidP="00E9233A">
      <w:pPr>
        <w:pStyle w:val="a5"/>
        <w:numPr>
          <w:ilvl w:val="0"/>
          <w:numId w:val="8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նախագծերի կամ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կարծիքի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բացահայտումը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այլընտրանքային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տարբերակների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հնարավոր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օգուտների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հավանական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ռիսկերի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ստացումը.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743305" w:rsidRPr="00E5216A" w:rsidRDefault="00743305" w:rsidP="00E9233A">
      <w:pPr>
        <w:pStyle w:val="a5"/>
        <w:numPr>
          <w:ilvl w:val="0"/>
          <w:numId w:val="8"/>
        </w:numPr>
        <w:suppressAutoHyphens w:val="0"/>
        <w:spacing w:after="60" w:line="240" w:lineRule="auto"/>
        <w:ind w:left="426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իրավաստեղծ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համայնքային զարգացման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աշխատանքներում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հասարակության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ապահովումը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43305" w:rsidRPr="00E5216A" w:rsidRDefault="00743305" w:rsidP="00E9233A">
      <w:pPr>
        <w:pStyle w:val="a5"/>
        <w:numPr>
          <w:ilvl w:val="0"/>
          <w:numId w:val="15"/>
        </w:numPr>
        <w:suppressAutoHyphens w:val="0"/>
        <w:spacing w:after="0" w:line="240" w:lineRule="auto"/>
        <w:ind w:left="0"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կազմակերպման և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սկզբունքներն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16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մասնակցայնությունը. </w:t>
      </w:r>
    </w:p>
    <w:p w:rsidR="00743305" w:rsidRPr="00E5216A" w:rsidRDefault="00743305" w:rsidP="00E9233A">
      <w:pPr>
        <w:pStyle w:val="a5"/>
        <w:numPr>
          <w:ilvl w:val="0"/>
          <w:numId w:val="16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մատչելիությունը.</w:t>
      </w:r>
    </w:p>
    <w:p w:rsidR="00743305" w:rsidRPr="00E5216A" w:rsidRDefault="00743305" w:rsidP="00E9233A">
      <w:pPr>
        <w:pStyle w:val="a5"/>
        <w:numPr>
          <w:ilvl w:val="0"/>
          <w:numId w:val="16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հրապարակայնությունը.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16"/>
        </w:numPr>
        <w:suppressAutoHyphens w:val="0"/>
        <w:spacing w:after="0" w:line="240" w:lineRule="auto"/>
        <w:ind w:left="426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թափանցիկությունը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43305" w:rsidRPr="00E5216A" w:rsidRDefault="00743305" w:rsidP="00E9233A">
      <w:pPr>
        <w:pStyle w:val="a5"/>
        <w:numPr>
          <w:ilvl w:val="0"/>
          <w:numId w:val="15"/>
        </w:numPr>
        <w:suppressAutoHyphens w:val="0"/>
        <w:spacing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քննարկումները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կազմակերպվում և անցկացվում են համայնքի ղեկավարի կողմից </w:t>
      </w:r>
      <w:r w:rsidRPr="00E5216A">
        <w:rPr>
          <w:rFonts w:ascii="GHEA Grapalat" w:hAnsi="GHEA Grapalat"/>
          <w:sz w:val="24"/>
          <w:szCs w:val="24"/>
        </w:rPr>
        <w:t>տեղական ինքնակառավարման մարմինների (</w:t>
      </w:r>
      <w:r w:rsidRPr="00E5216A">
        <w:rPr>
          <w:rFonts w:ascii="GHEA Grapalat" w:eastAsia="GHEAGrapalat" w:hAnsi="GHEA Grapalat" w:cs="GHEAGrapalat"/>
          <w:sz w:val="24"/>
          <w:szCs w:val="24"/>
        </w:rPr>
        <w:t>ՏԻՄ-երի) նստավայրում կամ համայնքի որևէ ենթակառույցի շենքում կամ համայնքի բացօթյա որևէ տարածքում:</w:t>
      </w:r>
    </w:p>
    <w:p w:rsidR="00743305" w:rsidRPr="00E5216A" w:rsidRDefault="00743305" w:rsidP="00E9233A">
      <w:pPr>
        <w:pStyle w:val="a5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ֆինանսավորվում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տվյալ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չարգելված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աղբյուրներից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43305" w:rsidRPr="00E5216A" w:rsidRDefault="00743305" w:rsidP="00E9233A">
      <w:pPr>
        <w:pStyle w:val="a5"/>
        <w:numPr>
          <w:ilvl w:val="0"/>
          <w:numId w:val="15"/>
        </w:numPr>
        <w:suppressAutoHyphens w:val="0"/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իրականացումը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պատվիրել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43305" w:rsidRPr="00E5216A" w:rsidRDefault="00743305" w:rsidP="00E9233A">
      <w:pPr>
        <w:spacing w:after="0" w:line="240" w:lineRule="auto"/>
        <w:ind w:firstLine="374"/>
        <w:jc w:val="both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:rsidR="00743305" w:rsidRPr="00E5216A" w:rsidRDefault="00743305" w:rsidP="00E9233A">
      <w:pPr>
        <w:spacing w:before="60" w:after="6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II. ՀԱՆՐԱՅԻՆ ՔՆՆԱՐԿՈՒՄՆԵՐԻ ՄԱՍՆԱԿԻՑՆԵՐԻ ՇՐՋԱՆԱԿԸ</w:t>
      </w:r>
    </w:p>
    <w:p w:rsidR="00743305" w:rsidRPr="00E5216A" w:rsidRDefault="00743305" w:rsidP="00E9233A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335873">
        <w:rPr>
          <w:rFonts w:ascii="GHEA Grapalat" w:eastAsia="Times New Roman" w:hAnsi="GHEA Grapalat" w:cs="Sylfaen"/>
          <w:b/>
          <w:sz w:val="24"/>
          <w:szCs w:val="24"/>
        </w:rPr>
        <w:t>8.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 բոլոր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անձինք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 Դրանք բնորոշվում են առավելապես ոչ մասնագիտական ուղղվածությամբ և արտահայտվող բազմաբնույթ կարծիքներով, որոնք խորհրդատվական տեսանկյունից կարող են աչքի չընկնել մասնագիտական բարձր որակով: Այդ իսկ պատճառով հանրային քննարկումները պահանջում են ժամանակի ճիշտ պլանավորում և քննարկումների ընթացքի հմուտ ուղղորդում:</w:t>
      </w:r>
    </w:p>
    <w:p w:rsidR="00743305" w:rsidRPr="00E5216A" w:rsidRDefault="00743305" w:rsidP="00E9233A">
      <w:pPr>
        <w:spacing w:before="60" w:after="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335873">
        <w:rPr>
          <w:rFonts w:ascii="GHEA Grapalat" w:eastAsia="Times New Roman" w:hAnsi="GHEA Grapalat" w:cs="Times New Roman"/>
          <w:b/>
          <w:sz w:val="24"/>
          <w:szCs w:val="24"/>
        </w:rPr>
        <w:t>9.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ղեկավարը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 սահմանափակ թվով մասնակիցներով հանրային քննարկումների, ինչպես նաև նախապես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կանխորոշված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շրջանակի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հետ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հանդիպումների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Հանդիպումներն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</w:t>
      </w:r>
      <w:r w:rsidRPr="00E5216A">
        <w:rPr>
          <w:rFonts w:ascii="GHEA Grapalat" w:eastAsia="GHEAGrapalat" w:hAnsi="GHEA Grapalat" w:cs="Sylfaen"/>
          <w:sz w:val="24"/>
          <w:szCs w:val="24"/>
        </w:rPr>
        <w:t>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բնագավառի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մասնագետների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(կամ)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կողմերի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ներգրավմամբ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քննարկման դրված իրավական ակտի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 կամ համայնքային հարցի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հասցեատերերն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շահերը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շոշափվել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այդ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նախագծով կամ հարցով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335873">
        <w:rPr>
          <w:rFonts w:ascii="GHEA Grapalat" w:eastAsia="Times New Roman" w:hAnsi="GHEA Grapalat" w:cs="Times New Roman"/>
          <w:b/>
          <w:bCs/>
          <w:sz w:val="24"/>
          <w:szCs w:val="24"/>
        </w:rPr>
        <w:t>10.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մասնագիտական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պատշաճ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մակարդակ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ապահովելու 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 կարող են հրավիր</w:t>
      </w:r>
      <w:r w:rsidRPr="00E5216A">
        <w:rPr>
          <w:rFonts w:ascii="GHEA Grapalat" w:eastAsia="GHEAGrapalat" w:hAnsi="GHEA Grapalat" w:cs="Sylfaen"/>
          <w:sz w:val="24"/>
          <w:szCs w:val="24"/>
        </w:rPr>
        <w:t>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նաև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 բնագավառի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պետական կառավարման մարմինների, տեղական և միջազգային </w:t>
      </w:r>
      <w:r w:rsidRPr="00E5216A">
        <w:rPr>
          <w:rFonts w:ascii="GHEA Grapalat" w:eastAsia="GHEAGrapalat" w:hAnsi="GHEA Grapalat" w:cs="Sylfaen"/>
          <w:sz w:val="24"/>
          <w:szCs w:val="24"/>
        </w:rPr>
        <w:t>կազմակերպությունների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ներկայացուցիչներ, գիտնականներ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մասնագետներ, </w:t>
      </w:r>
      <w:r w:rsidRPr="00E5216A">
        <w:rPr>
          <w:rFonts w:ascii="GHEA Grapalat" w:eastAsia="GHEAGrapalat" w:hAnsi="GHEA Grapalat" w:cs="GHEA Grapalat"/>
          <w:sz w:val="24"/>
          <w:szCs w:val="24"/>
        </w:rPr>
        <w:t>փորձագետներ և այլ շահագրգիռ անձիք: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</w:p>
    <w:p w:rsidR="00743305" w:rsidRPr="00E5216A" w:rsidRDefault="00743305" w:rsidP="00E9233A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335873">
        <w:rPr>
          <w:rFonts w:ascii="GHEA Grapalat" w:eastAsia="Times New Roman" w:hAnsi="GHEA Grapalat" w:cs="Times New Roman"/>
          <w:b/>
          <w:bCs/>
          <w:sz w:val="24"/>
          <w:szCs w:val="24"/>
        </w:rPr>
        <w:t>11.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Եթե հանրային քննարկման ներկայացված իրավական ակտի նախագիծը կամ համայնքային հարցն առնչվում է բազմաբնակավայր համայնքի որոշակի բնակավայրերի հանրային շահերին, համայնքի ղեկավարը հանրային քննարկումներ է կազմակերպում և անցկացնում բոլոր այդ բնակավայրերում: Մասնավորապես, բազմաբնակավայր համայնքի բոլոր բնակավայրերում հանրային քննարկումների կազմակերպումը և անցկացումը պարտադիր է ՀԶՔԾ-ի, համայնքի տարեկան բյուջեի և վերջինիս կատարման տարեկան հաշվետվության նախագծերի հանրային քննարկումների դեպքերում:</w:t>
      </w:r>
    </w:p>
    <w:p w:rsidR="00743305" w:rsidRPr="00E5216A" w:rsidRDefault="00743305" w:rsidP="00E9233A">
      <w:pPr>
        <w:spacing w:before="60" w:after="0" w:line="240" w:lineRule="auto"/>
        <w:ind w:firstLine="360"/>
        <w:rPr>
          <w:rFonts w:ascii="GHEA Grapalat" w:eastAsia="Times New Roman" w:hAnsi="GHEA Grapalat" w:cs="Times New Roman"/>
          <w:bCs/>
          <w:sz w:val="24"/>
          <w:szCs w:val="24"/>
        </w:rPr>
      </w:pPr>
    </w:p>
    <w:p w:rsidR="00743305" w:rsidRPr="00E5216A" w:rsidRDefault="00743305" w:rsidP="00E9233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III.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ԻՐԱԿԱՆԱՑՄԱՆ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ԸՆԹԱՑԱԿԱՐԳԸ</w:t>
      </w:r>
    </w:p>
    <w:p w:rsidR="00743305" w:rsidRPr="00E9233A" w:rsidRDefault="00743305" w:rsidP="00E9233A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Sylfaen" w:eastAsia="Times New Roman" w:hAnsi="Sylfaen" w:cs="Times New Roman"/>
          <w:sz w:val="26"/>
          <w:szCs w:val="26"/>
        </w:rPr>
        <w:t> 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335873">
        <w:rPr>
          <w:rFonts w:ascii="GHEA Grapalat" w:eastAsia="Times New Roman" w:hAnsi="GHEA Grapalat" w:cs="Times New Roman"/>
          <w:b/>
          <w:sz w:val="24"/>
          <w:szCs w:val="24"/>
        </w:rPr>
        <w:t>12.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վերաբերյալ իրազեկումն իրականացվում է հետևյալ կարգով.</w:t>
      </w:r>
    </w:p>
    <w:p w:rsidR="00743305" w:rsidRPr="00E5216A" w:rsidRDefault="00743305" w:rsidP="00335873">
      <w:pPr>
        <w:pStyle w:val="a5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իրականացման օրվանից առնվազն 15 օր առաջ համայնքի ղեկավարը հրապարակում է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հրավեր, որն </w:t>
      </w:r>
      <w:r w:rsidRPr="00E5216A">
        <w:rPr>
          <w:rFonts w:ascii="GHEA Grapalat" w:hAnsi="GHEA Grapalat"/>
          <w:sz w:val="24"/>
          <w:szCs w:val="24"/>
        </w:rPr>
        <w:t>իրականացվում է համայնքի ՏԻՄ-երի նստավայրում դա փակցնելու միջոցով, ինչպես նաև այն վայրերում, որոնք հասանելի են համայնքի յուրաքանչյուր մասի բնակչի համար՝ առնվազն մեկ տեղ յուրաքանչյուր երեք հարյուր բնակչի համար.</w:t>
      </w:r>
    </w:p>
    <w:p w:rsidR="00743305" w:rsidRPr="00E5216A" w:rsidRDefault="00743305" w:rsidP="00335873">
      <w:pPr>
        <w:pStyle w:val="a5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հրավերը,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ամայնքի </w:t>
      </w:r>
      <w:r w:rsidRPr="00E5216A">
        <w:rPr>
          <w:rFonts w:ascii="GHEA Grapalat" w:hAnsi="GHEA Grapalat"/>
          <w:sz w:val="24"/>
          <w:szCs w:val="24"/>
        </w:rPr>
        <w:t>պաշտոնական ինտերնետային (համացանցային) կայքի առկայության դեպքում,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պարտադիր</w:t>
      </w:r>
      <w:r w:rsidRPr="00E5216A">
        <w:rPr>
          <w:rFonts w:ascii="GHEA Grapalat" w:hAnsi="GHEA Grapalat"/>
          <w:sz w:val="24"/>
          <w:szCs w:val="24"/>
        </w:rPr>
        <w:t xml:space="preserve"> կերպով տեղադրվում է այդ կայքում, ինչպես նաև կարող է տարածվել տեղական զանգվածային լրատվության միջոցներով, տեղական հեռուստատեսությամբ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ժամանակակից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հեռահաղորդակցության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միջոցներով </w:t>
      </w:r>
      <w:r w:rsidRPr="00E5216A">
        <w:rPr>
          <w:rFonts w:ascii="GHEA Grapalat" w:hAnsi="GHEA Grapalat" w:cs="GHEAMariam"/>
          <w:sz w:val="24"/>
          <w:szCs w:val="24"/>
        </w:rPr>
        <w:t>(</w:t>
      </w:r>
      <w:r w:rsidRPr="00E5216A">
        <w:rPr>
          <w:rFonts w:ascii="GHEA Grapalat" w:hAnsi="GHEA Grapalat" w:cs="Sylfaen"/>
          <w:sz w:val="24"/>
          <w:szCs w:val="24"/>
        </w:rPr>
        <w:t>հեռախոսազանգերով</w:t>
      </w:r>
      <w:r w:rsidRPr="00E5216A">
        <w:rPr>
          <w:rFonts w:ascii="GHEA Grapalat" w:hAnsi="GHEA Grapalat" w:cs="GHEAMariam"/>
          <w:sz w:val="24"/>
          <w:szCs w:val="24"/>
        </w:rPr>
        <w:t xml:space="preserve">, կարճ </w:t>
      </w:r>
      <w:r w:rsidRPr="00E5216A">
        <w:rPr>
          <w:rFonts w:ascii="GHEA Grapalat" w:hAnsi="GHEA Grapalat" w:cs="Sylfaen"/>
          <w:sz w:val="24"/>
          <w:szCs w:val="24"/>
        </w:rPr>
        <w:t>հաղորդագրություններով (</w:t>
      </w:r>
      <w:r w:rsidRPr="00E5216A">
        <w:rPr>
          <w:rFonts w:ascii="GHEA Grapalat" w:hAnsi="GHEA Grapalat" w:cs="GHEAMariam"/>
          <w:sz w:val="24"/>
          <w:szCs w:val="24"/>
        </w:rPr>
        <w:t>SMS-երով</w:t>
      </w:r>
      <w:r w:rsidRPr="00E5216A">
        <w:rPr>
          <w:rFonts w:ascii="GHEA Grapalat" w:hAnsi="GHEA Grapalat" w:cs="Sylfaen"/>
          <w:sz w:val="24"/>
          <w:szCs w:val="24"/>
        </w:rPr>
        <w:t>) և այլն</w:t>
      </w:r>
      <w:r w:rsidRPr="00E5216A">
        <w:rPr>
          <w:rFonts w:ascii="GHEA Grapalat" w:hAnsi="GHEA Grapalat" w:cs="GHEAMariam"/>
          <w:sz w:val="24"/>
          <w:szCs w:val="24"/>
        </w:rPr>
        <w:t>)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lastRenderedPageBreak/>
        <w:t>ժամկետ</w:t>
      </w:r>
      <w:r w:rsidRPr="00E5216A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ամայնքի </w:t>
      </w:r>
      <w:r w:rsidRPr="00E5216A">
        <w:rPr>
          <w:rFonts w:ascii="GHEA Grapalat" w:hAnsi="GHEA Grapalat"/>
          <w:sz w:val="24"/>
          <w:szCs w:val="24"/>
        </w:rPr>
        <w:t>պաշտոնական համացանցային կայք</w:t>
      </w:r>
      <w:r w:rsidRPr="00E5216A">
        <w:rPr>
          <w:rFonts w:ascii="GHEA Grapalat" w:hAnsi="GHEA Grapalat"/>
          <w:sz w:val="24"/>
          <w:szCs w:val="24"/>
          <w:lang w:val="hy-AM"/>
        </w:rPr>
        <w:t>ում տեղադրելուց կամ այլ միջոցներով տարածելուց հետո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առնվազն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15 </w:t>
      </w:r>
      <w:r w:rsidRPr="00E5216A">
        <w:rPr>
          <w:rFonts w:ascii="GHEA Grapalat" w:eastAsia="Times New Roman" w:hAnsi="GHEA Grapalat" w:cs="Sylfaen"/>
          <w:sz w:val="24"/>
          <w:szCs w:val="24"/>
        </w:rPr>
        <w:t>օր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երկար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:rsidR="00743305" w:rsidRPr="00E5216A" w:rsidRDefault="00743305" w:rsidP="00E9233A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335873">
        <w:rPr>
          <w:rFonts w:ascii="GHEA Grapalat" w:hAnsi="GHEA Grapalat"/>
          <w:b/>
          <w:sz w:val="24"/>
          <w:szCs w:val="24"/>
        </w:rPr>
        <w:t>13.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հրավերը </w:t>
      </w:r>
      <w:r w:rsidRPr="00E5216A">
        <w:rPr>
          <w:rFonts w:ascii="GHEA Grapalat" w:eastAsia="Times New Roman" w:hAnsi="GHEA Grapalat" w:cs="Sylfaen"/>
          <w:sz w:val="24"/>
          <w:szCs w:val="24"/>
        </w:rPr>
        <w:t>պետք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պարունակի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հստակ և սպառիչ տեղեկություններ հետևյալ հարցերի վերաբերյալ՝ </w:t>
      </w:r>
    </w:p>
    <w:p w:rsidR="00743305" w:rsidRPr="00E5216A" w:rsidRDefault="00743305" w:rsidP="00E9233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տեսակը՝ ըստ մասնակիցների շրջանակի.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վայրը և ամսաթիվը.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սկսելու և ավարտելու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ժամկետները.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թեման.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մասնակցելու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դիմումների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դիմում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ներկայացնելը համայնքի ղեկավարն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 համարում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վերջնաժամկետը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(այն </w:t>
      </w:r>
      <w:r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պակաս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լինել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հրապարակման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պահից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10 </w:t>
      </w:r>
      <w:r w:rsidRPr="00E5216A">
        <w:rPr>
          <w:rFonts w:ascii="GHEA Grapalat" w:eastAsia="Times New Roman" w:hAnsi="GHEA Grapalat" w:cs="Sylfaen"/>
          <w:sz w:val="24"/>
          <w:szCs w:val="24"/>
        </w:rPr>
        <w:t>օրը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): </w:t>
      </w:r>
    </w:p>
    <w:p w:rsidR="00743305" w:rsidRPr="00E5216A" w:rsidRDefault="00743305" w:rsidP="00E9233A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335873">
        <w:rPr>
          <w:rFonts w:ascii="GHEA Grapalat" w:eastAsia="Times New Roman" w:hAnsi="GHEA Grapalat" w:cs="Times New Roman"/>
          <w:b/>
          <w:sz w:val="24"/>
          <w:szCs w:val="24"/>
        </w:rPr>
        <w:t>14.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մեկտեղ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հրապարակվում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3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քննարկումների դրվող նախագիծը կամ հարցը.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3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նախագծի 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հիմնավորումը.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3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15. Հանրային քննարկումներն իրականացվում են պլանավորման, կազմակերպման և անցկացման փուլերով:</w:t>
      </w:r>
    </w:p>
    <w:p w:rsidR="00743305" w:rsidRPr="00E5216A" w:rsidRDefault="00743305" w:rsidP="00E9233A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16. Հ</w:t>
      </w:r>
      <w:r w:rsidRPr="00E5216A">
        <w:rPr>
          <w:rFonts w:ascii="GHEA Grapalat" w:eastAsia="GHEAGrapalat" w:hAnsi="GHEA Grapalat" w:cs="Sylfaen"/>
          <w:sz w:val="24"/>
          <w:szCs w:val="24"/>
        </w:rPr>
        <w:t>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պլանավորման, կազմակերպման և անցկացման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ռեսուրսներ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պահանջվում՝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արդյունավետ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ապահով</w:t>
      </w:r>
      <w:r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առումով, 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հաշվի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առնել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այնպիսի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հանգամանք</w:t>
      </w:r>
      <w:r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ինչպիսիք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են՝</w:t>
      </w:r>
    </w:p>
    <w:p w:rsidR="00743305" w:rsidRPr="00E5216A" w:rsidRDefault="00743305" w:rsidP="00E9233A">
      <w:pPr>
        <w:pStyle w:val="a5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անցկացման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վայրի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ճիշտ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43305" w:rsidRPr="00E5216A" w:rsidRDefault="00743305" w:rsidP="00E9233A">
      <w:pPr>
        <w:pStyle w:val="a5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մասնակիցների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թվի որոշումը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43305" w:rsidRPr="00E5216A" w:rsidRDefault="00743305" w:rsidP="00E9233A">
      <w:pPr>
        <w:pStyle w:val="a5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ձևաչափի 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43305" w:rsidRPr="00E5216A" w:rsidRDefault="00743305" w:rsidP="00E9233A">
      <w:pPr>
        <w:pStyle w:val="a5"/>
        <w:numPr>
          <w:ilvl w:val="0"/>
          <w:numId w:val="9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այլ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գործոններ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 xml:space="preserve">,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որոնք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կարող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են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ազդել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ընթացքի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վրա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:</w:t>
      </w:r>
    </w:p>
    <w:p w:rsidR="00743305" w:rsidRPr="00E5216A" w:rsidRDefault="00743305" w:rsidP="00E9233A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17.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քաջատեղյակ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քննարկվող նախագծի կամ հարցի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էությանը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կարողանա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հմտորեն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կառավարել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43305" w:rsidRPr="00E5216A" w:rsidRDefault="00743305" w:rsidP="00E9233A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18. Հանրային 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վարողը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կողմից նշանակված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ներկայացուցիչն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է: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Ս</w:t>
      </w:r>
      <w:r w:rsidRPr="00E5216A">
        <w:rPr>
          <w:rFonts w:ascii="GHEA Grapalat" w:eastAsia="GHEAGrapalat" w:hAnsi="GHEA Grapalat" w:cs="Sylfaen"/>
          <w:sz w:val="24"/>
          <w:szCs w:val="24"/>
        </w:rPr>
        <w:t>ակայն,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գործնականում,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այդ նպատակով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հրավիրվել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բնագավառի 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մասնագետ՝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մոդերատոր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հանրային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ուղղորդելու 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հմտություններ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Ավելին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հնչեղություն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ունեցող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հարցերի հանրային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 ժամանակ,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չեզոք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ներգրավումը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վարման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ընթացքին 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Pr="00E5216A">
        <w:rPr>
          <w:rFonts w:ascii="GHEA Grapalat" w:eastAsia="GHEAGrapalat" w:hAnsi="GHEA Grapalat" w:cs="Sylfaen"/>
          <w:sz w:val="24"/>
          <w:szCs w:val="24"/>
        </w:rPr>
        <w:t>նգամ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լինել՝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ծագ</w:t>
      </w:r>
      <w:r w:rsidRPr="00E5216A">
        <w:rPr>
          <w:rFonts w:ascii="GHEA Grapalat" w:eastAsia="GHEAGrapalat" w:hAnsi="GHEA Grapalat" w:cs="Sylfaen"/>
          <w:sz w:val="24"/>
          <w:szCs w:val="24"/>
        </w:rPr>
        <w:t>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կոնֆլիկտային տարբեր իրավիճակները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կառավարելու և </w:t>
      </w:r>
      <w:r w:rsidRPr="00E5216A">
        <w:rPr>
          <w:rFonts w:ascii="GHEA Grapalat" w:eastAsia="GHEAGrapalat" w:hAnsi="GHEA Grapalat" w:cs="Sylfaen"/>
          <w:sz w:val="24"/>
          <w:szCs w:val="24"/>
        </w:rPr>
        <w:t>հարթելու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19.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քննարկումներն սկսվելուց առաջ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 ներկայացուցիչը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տրամադրում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որոնք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մինչ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հրապարակված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եղել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հրավերի հետ միասին: </w:t>
      </w:r>
    </w:p>
    <w:p w:rsidR="00743305" w:rsidRPr="00E5216A" w:rsidRDefault="00743305" w:rsidP="00E9233A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20. Հանրային քննարկումների ժամանակ համայնքի ղեկավարի ներկայացուցիչը՝</w:t>
      </w:r>
    </w:p>
    <w:p w:rsidR="00743305" w:rsidRPr="00E5216A" w:rsidRDefault="00743305" w:rsidP="00E9233A">
      <w:pPr>
        <w:pStyle w:val="a5"/>
        <w:numPr>
          <w:ilvl w:val="1"/>
          <w:numId w:val="10"/>
        </w:numPr>
        <w:suppressAutoHyphens w:val="0"/>
        <w:autoSpaceDE w:val="0"/>
        <w:autoSpaceDN w:val="0"/>
        <w:adjustRightInd w:val="0"/>
        <w:spacing w:before="60"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lastRenderedPageBreak/>
        <w:t>նախապես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նշանակված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1"/>
          <w:numId w:val="10"/>
        </w:numPr>
        <w:suppressAutoHyphens w:val="0"/>
        <w:autoSpaceDE w:val="0"/>
        <w:autoSpaceDN w:val="0"/>
        <w:adjustRightInd w:val="0"/>
        <w:spacing w:before="60"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է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քարտուղարին (աշխատակազմի քարտուղարին կամ նրա կողմից նշանակված աշխատակցին).</w:t>
      </w:r>
    </w:p>
    <w:p w:rsidR="00743305" w:rsidRPr="00E5216A" w:rsidRDefault="00743305" w:rsidP="00E9233A">
      <w:pPr>
        <w:pStyle w:val="a5"/>
        <w:numPr>
          <w:ilvl w:val="1"/>
          <w:numId w:val="10"/>
        </w:numPr>
        <w:suppressAutoHyphens w:val="0"/>
        <w:autoSpaceDE w:val="0"/>
        <w:autoSpaceDN w:val="0"/>
        <w:adjustRightInd w:val="0"/>
        <w:spacing w:before="60"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1"/>
          <w:numId w:val="10"/>
        </w:numPr>
        <w:suppressAutoHyphens w:val="0"/>
        <w:autoSpaceDE w:val="0"/>
        <w:autoSpaceDN w:val="0"/>
        <w:adjustRightInd w:val="0"/>
        <w:spacing w:before="60"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ներկայացնում է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դրվող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շրջանակը:</w:t>
      </w:r>
    </w:p>
    <w:p w:rsidR="00743305" w:rsidRPr="00E5216A" w:rsidRDefault="00743305" w:rsidP="00E9233A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21. </w:t>
      </w:r>
      <w:r w:rsidRPr="00E5216A">
        <w:rPr>
          <w:rFonts w:ascii="GHEA Grapalat" w:hAnsi="GHEA Grapalat" w:cs="GHEAMariam"/>
          <w:sz w:val="24"/>
          <w:szCs w:val="24"/>
        </w:rPr>
        <w:t>Հանրային քննարկումների</w:t>
      </w:r>
      <w:r w:rsidRPr="00E5216A">
        <w:rPr>
          <w:rFonts w:ascii="GHEA Grapalat" w:hAnsi="GHEA Grapalat" w:cs="GHEAMariam"/>
        </w:rPr>
        <w:t xml:space="preserve"> </w:t>
      </w:r>
      <w:r w:rsidRPr="00E5216A">
        <w:rPr>
          <w:rFonts w:ascii="GHEA Grapalat" w:hAnsi="GHEA Grapalat" w:cs="GHEAMariam"/>
          <w:sz w:val="24"/>
          <w:szCs w:val="24"/>
        </w:rPr>
        <w:t>մ</w:t>
      </w:r>
      <w:r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քննարկման դրված նախագծի կամ հարցի վերաբերյալ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հարցեր ուղղել համայնքի ղեկավարի ներկայացուցչին, իրենց առարկությունները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հնչեցնել բանավոր ձևով կամ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Pr="00E5216A">
        <w:rPr>
          <w:rFonts w:ascii="GHEA Grapalat" w:eastAsia="Times New Roman" w:hAnsi="GHEA Grapalat" w:cs="Sylfaen"/>
          <w:sz w:val="24"/>
          <w:szCs w:val="24"/>
        </w:rPr>
        <w:t>գրավոր տեսքով,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հնչեց</w:t>
      </w:r>
      <w:r w:rsidRPr="00E5216A">
        <w:rPr>
          <w:rFonts w:ascii="GHEA Grapalat" w:eastAsia="Times New Roman" w:hAnsi="GHEA Grapalat" w:cs="Sylfaen"/>
          <w:sz w:val="24"/>
          <w:szCs w:val="24"/>
        </w:rPr>
        <w:t>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քննարկումները վարողի կողմից:</w:t>
      </w:r>
    </w:p>
    <w:p w:rsidR="00743305" w:rsidRPr="00E5216A" w:rsidRDefault="00743305" w:rsidP="00E9233A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22. Համայնքի ղեկավարի ներկայացուցիչը պատասխանում է բարձրացված հարցերին կամ ներկայացնում է իր կարծիքը հանրային քննարկումների մասնակիցների կողմից արված առարկությունների և առաջարկությունների վերաբերյալ:</w:t>
      </w:r>
    </w:p>
    <w:p w:rsidR="00743305" w:rsidRPr="00E5216A" w:rsidRDefault="00743305" w:rsidP="00E9233A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23. Հ</w:t>
      </w:r>
      <w:r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քարտուղարն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արձանագրում է քննարկումների ընթացքը,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կազմում և ստորագրում 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743305" w:rsidRPr="00E5216A" w:rsidRDefault="00743305" w:rsidP="00E9233A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24.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նշվում </w:t>
      </w:r>
      <w:r w:rsidRPr="00E5216A">
        <w:rPr>
          <w:rFonts w:ascii="GHEA Grapalat" w:eastAsia="Times New Roman" w:hAnsi="GHEA Grapalat" w:cs="Sylfaen"/>
          <w:sz w:val="24"/>
          <w:szCs w:val="24"/>
        </w:rPr>
        <w:t>են՝</w:t>
      </w:r>
    </w:p>
    <w:p w:rsidR="00743305" w:rsidRPr="00E5216A" w:rsidRDefault="00743305" w:rsidP="00E9233A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60" w:after="6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քննարկումներն իրականացնող համայնքի (բազմաբնակավայր համայնքի դեպքում՝ նաև բնակավայրի) անվանումը.</w:t>
      </w:r>
    </w:p>
    <w:p w:rsidR="00743305" w:rsidRPr="00E5216A" w:rsidRDefault="00743305" w:rsidP="00E9233A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60" w:after="6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60" w:after="6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 թեման.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60" w:after="6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 շարադրանքը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743305" w:rsidRPr="00E5216A" w:rsidRDefault="00743305" w:rsidP="00E9233A">
      <w:pPr>
        <w:pStyle w:val="a5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E5216A">
        <w:rPr>
          <w:rFonts w:ascii="GHEA Grapalat" w:hAnsi="GHEA Grapalat" w:cs="Sylfaen"/>
          <w:sz w:val="24"/>
          <w:szCs w:val="24"/>
        </w:rPr>
        <w:t>25. Արձանագրությանը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կցվում</w:t>
      </w:r>
      <w:r w:rsidRPr="00E5216A">
        <w:rPr>
          <w:rFonts w:ascii="GHEA Grapalat" w:hAnsi="GHEA Grapalat" w:cs="GHEAMariam"/>
          <w:sz w:val="24"/>
          <w:szCs w:val="24"/>
        </w:rPr>
        <w:t xml:space="preserve"> է նաև հանրային </w:t>
      </w:r>
      <w:r w:rsidRPr="00E5216A">
        <w:rPr>
          <w:rFonts w:ascii="GHEA Grapalat" w:hAnsi="GHEA Grapalat" w:cs="Sylfaen"/>
          <w:sz w:val="24"/>
          <w:szCs w:val="24"/>
        </w:rPr>
        <w:t>քննարկումների մա</w:t>
      </w:r>
      <w:r w:rsidRPr="00E5216A">
        <w:rPr>
          <w:rFonts w:ascii="GHEA Grapalat" w:hAnsi="GHEA Grapalat" w:cs="GHEAMariam"/>
          <w:sz w:val="24"/>
          <w:szCs w:val="24"/>
        </w:rPr>
        <w:t>u</w:t>
      </w:r>
      <w:r w:rsidRPr="00E5216A">
        <w:rPr>
          <w:rFonts w:ascii="GHEA Grapalat" w:hAnsi="GHEA Grapalat" w:cs="Sylfaen"/>
          <w:sz w:val="24"/>
          <w:szCs w:val="24"/>
        </w:rPr>
        <w:t>նակիցների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ցուցակը՝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նշելով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մասնակցի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անունը</w:t>
      </w:r>
      <w:r w:rsidRPr="00E5216A">
        <w:rPr>
          <w:rFonts w:ascii="GHEA Grapalat" w:hAnsi="GHEA Grapalat" w:cs="GHEAMariam"/>
          <w:sz w:val="24"/>
          <w:szCs w:val="24"/>
        </w:rPr>
        <w:t xml:space="preserve">, </w:t>
      </w:r>
      <w:r w:rsidRPr="00E5216A">
        <w:rPr>
          <w:rFonts w:ascii="GHEA Grapalat" w:hAnsi="GHEA Grapalat" w:cs="Sylfaen"/>
          <w:sz w:val="24"/>
          <w:szCs w:val="24"/>
        </w:rPr>
        <w:t>ազգանունը</w:t>
      </w:r>
      <w:r w:rsidRPr="00E5216A">
        <w:rPr>
          <w:rFonts w:ascii="GHEA Grapalat" w:hAnsi="GHEA Grapalat" w:cs="GHEAMariam"/>
          <w:sz w:val="24"/>
          <w:szCs w:val="24"/>
        </w:rPr>
        <w:t xml:space="preserve">, </w:t>
      </w:r>
      <w:r w:rsidRPr="00E5216A">
        <w:rPr>
          <w:rFonts w:ascii="GHEA Grapalat" w:hAnsi="GHEA Grapalat" w:cs="Sylfaen"/>
          <w:sz w:val="24"/>
          <w:szCs w:val="24"/>
        </w:rPr>
        <w:t>հասցեն</w:t>
      </w:r>
      <w:r w:rsidRPr="00E5216A">
        <w:rPr>
          <w:rFonts w:ascii="GHEA Grapalat" w:hAnsi="GHEA Grapalat" w:cs="GHEAMariam"/>
          <w:sz w:val="24"/>
          <w:szCs w:val="24"/>
        </w:rPr>
        <w:t xml:space="preserve">, </w:t>
      </w:r>
      <w:r w:rsidRPr="00E5216A">
        <w:rPr>
          <w:rFonts w:ascii="GHEA Grapalat" w:hAnsi="GHEA Grapalat" w:cs="Sylfaen"/>
          <w:sz w:val="24"/>
          <w:szCs w:val="24"/>
        </w:rPr>
        <w:t>հեռախոսահամարը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և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ստորագրությունը</w:t>
      </w:r>
      <w:r w:rsidRPr="00E5216A">
        <w:rPr>
          <w:rFonts w:ascii="GHEA Grapalat" w:hAnsi="GHEA Grapalat" w:cs="GHEAMariam"/>
          <w:sz w:val="24"/>
          <w:szCs w:val="24"/>
        </w:rPr>
        <w:t>:</w:t>
      </w:r>
    </w:p>
    <w:p w:rsidR="00743305" w:rsidRPr="00E5216A" w:rsidRDefault="00743305" w:rsidP="00E9233A">
      <w:pPr>
        <w:pStyle w:val="a5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GHEAMariam"/>
          <w:sz w:val="24"/>
          <w:szCs w:val="24"/>
        </w:rPr>
        <w:t>26. Հանրային քննարկումների</w:t>
      </w:r>
      <w:r w:rsidRPr="00E5216A">
        <w:rPr>
          <w:rFonts w:ascii="GHEA Grapalat" w:hAnsi="GHEA Grapalat" w:cs="GHEAMariam"/>
        </w:rPr>
        <w:t xml:space="preserve"> </w:t>
      </w:r>
      <w:r w:rsidRPr="00E5216A">
        <w:rPr>
          <w:rFonts w:ascii="GHEA Grapalat" w:hAnsi="GHEA Grapalat" w:cs="GHEAMariam"/>
          <w:sz w:val="24"/>
          <w:szCs w:val="24"/>
        </w:rPr>
        <w:t>մ</w:t>
      </w:r>
      <w:r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իրենց առարկությունները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գրավոր տեսքով ներկայացնել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 հանրային քննարկումների ավարտից հետո 5 օրվա ընթացքում,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</w:t>
      </w:r>
      <w:r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43305" w:rsidRPr="00E5216A" w:rsidRDefault="00743305" w:rsidP="00E9233A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27. Հանրային քննարկումների արդյունքները ենթակա են ամփոփման:</w:t>
      </w:r>
    </w:p>
    <w:p w:rsidR="00743305" w:rsidRPr="00E5216A" w:rsidRDefault="00743305" w:rsidP="00E9233A">
      <w:pPr>
        <w:spacing w:after="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28.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արդյունքում,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առնչությամբ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ստացված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վերլուծության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նախագծում կամ հարցում </w:t>
      </w:r>
      <w:r w:rsidRPr="00E5216A">
        <w:rPr>
          <w:rFonts w:ascii="GHEA Grapalat" w:eastAsia="Times New Roman" w:hAnsi="GHEA Grapalat" w:cs="Sylfaen"/>
          <w:sz w:val="24"/>
          <w:szCs w:val="24"/>
        </w:rPr>
        <w:t>կատարում 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լրամշակումներ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43305" w:rsidRPr="00E5216A" w:rsidRDefault="00743305" w:rsidP="00E9233A">
      <w:pPr>
        <w:spacing w:after="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29.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ավարտից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հետո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15-</w:t>
      </w:r>
      <w:r w:rsidRPr="00E5216A">
        <w:rPr>
          <w:rFonts w:ascii="GHEA Grapalat" w:eastAsia="Times New Roman" w:hAnsi="GHEA Grapalat" w:cs="Sylfaen"/>
          <w:sz w:val="24"/>
          <w:szCs w:val="24"/>
        </w:rPr>
        <w:t>օրյա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ՏԻՄ-երի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և համայնքի կազմում ընդգրկված բոլոր բնակավայրերի վարչական ներկայացուցիչների նստավայրերում փակցնելու միջոցով, ինչպես նաև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տեղադրվում է՝</w:t>
      </w:r>
    </w:p>
    <w:p w:rsidR="00743305" w:rsidRPr="00E5216A" w:rsidRDefault="00743305" w:rsidP="00E9233A">
      <w:pPr>
        <w:pStyle w:val="a5"/>
        <w:numPr>
          <w:ilvl w:val="0"/>
          <w:numId w:val="5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լրամշակված նախագիծը կամ հարցը,</w:t>
      </w:r>
    </w:p>
    <w:p w:rsidR="00743305" w:rsidRPr="00E5216A" w:rsidRDefault="00743305" w:rsidP="00E9233A">
      <w:pPr>
        <w:pStyle w:val="a5"/>
        <w:numPr>
          <w:ilvl w:val="0"/>
          <w:numId w:val="5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ամփոփաթերթը:</w:t>
      </w:r>
    </w:p>
    <w:p w:rsidR="00743305" w:rsidRPr="00E5216A" w:rsidRDefault="00743305" w:rsidP="00E9233A">
      <w:pPr>
        <w:pStyle w:val="a5"/>
        <w:spacing w:after="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30.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արդյունքներով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ամփոփաթերթի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լրամշակված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</w:t>
      </w:r>
      <w:r w:rsidRPr="00E5216A">
        <w:rPr>
          <w:rFonts w:ascii="GHEA Grapalat" w:eastAsia="Times New Roman" w:hAnsi="GHEA Grapalat" w:cs="Sylfaen"/>
          <w:sz w:val="24"/>
          <w:szCs w:val="24"/>
        </w:rPr>
        <w:t>ի՝ վերոնշյալ վայրերում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փակցնելու</w:t>
      </w:r>
      <w:r w:rsidRPr="00E5216A">
        <w:rPr>
          <w:rFonts w:ascii="GHEA Grapalat" w:eastAsia="Times New Roman" w:hAnsi="GHEA Grapalat" w:cs="Sylfaen"/>
          <w:sz w:val="24"/>
          <w:szCs w:val="24"/>
        </w:rPr>
        <w:t>, ինչպես 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lastRenderedPageBreak/>
        <w:t>տեղադրելու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ժամկետը սահմանում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 համայնքի ղեկավարը՝ ելնելով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</w:t>
      </w:r>
      <w:r w:rsidRPr="00E5216A">
        <w:rPr>
          <w:rFonts w:ascii="GHEA Grapalat" w:eastAsia="Times New Roman" w:hAnsi="GHEA Grapalat" w:cs="Sylfaen"/>
          <w:sz w:val="24"/>
          <w:szCs w:val="24"/>
        </w:rPr>
        <w:t>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ավագանու 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ընթացքից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43305" w:rsidRPr="00E5216A" w:rsidRDefault="00743305" w:rsidP="00E9233A">
      <w:pPr>
        <w:pStyle w:val="a5"/>
        <w:spacing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31. Հանրային քննարկումների արդյունքների ամփոփաթերթը կազմվում է ՀՀ կառավարության կողմից ընդունված 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նորմատիվ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ակտերով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կարգով: </w:t>
      </w:r>
    </w:p>
    <w:p w:rsidR="00743305" w:rsidRPr="00E5216A" w:rsidRDefault="00743305" w:rsidP="00E9233A">
      <w:pPr>
        <w:pStyle w:val="a5"/>
        <w:spacing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32. Ամփոփաթերթում ներառվում են՝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1) առարկությունների և </w:t>
      </w:r>
      <w:r w:rsidRPr="00E5216A">
        <w:rPr>
          <w:rFonts w:ascii="GHEA Grapalat" w:eastAsia="GHEAGrapalat" w:hAnsi="GHEA Grapalat" w:cs="GHEAGrapalat"/>
          <w:sz w:val="24"/>
          <w:szCs w:val="24"/>
        </w:rPr>
        <w:t>առաջարկությունների հեղինակը (ֆիզիկական անձի անունը, ազգանունը և (կամ) իրավաբանական անձի անվանումը).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2) </w:t>
      </w:r>
      <w:r w:rsidRPr="00E5216A">
        <w:rPr>
          <w:rFonts w:ascii="GHEA Grapalat" w:eastAsia="GHEAGrapalat" w:hAnsi="GHEA Grapalat" w:cs="GHEAGrapalat"/>
          <w:sz w:val="24"/>
          <w:szCs w:val="24"/>
        </w:rPr>
        <w:t>գրության ամսաթիվը և համարը.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>3) առարկ</w:t>
      </w:r>
      <w:r w:rsidRPr="00E5216A">
        <w:rPr>
          <w:rFonts w:ascii="GHEA Grapalat" w:eastAsia="GHEAGrapalat" w:hAnsi="GHEA Grapalat" w:cs="GHEAGrapalat"/>
          <w:sz w:val="24"/>
          <w:szCs w:val="24"/>
        </w:rPr>
        <w:t>ությունների և առաջարկությունների ամփոփ բովանդակությունը.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>4) համայնքի ղեկավար</w:t>
      </w:r>
      <w:r w:rsidRPr="00E5216A">
        <w:rPr>
          <w:rFonts w:ascii="GHEA Grapalat" w:eastAsia="GHEAGrapalat" w:hAnsi="GHEA Grapalat" w:cs="GHEAGrapalat"/>
          <w:sz w:val="24"/>
          <w:szCs w:val="24"/>
        </w:rPr>
        <w:t>ի եզրակացությունը ստացված առարկությունների և առաջարկությունների վերաբերյալ.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Grapalat"/>
          <w:sz w:val="24"/>
          <w:szCs w:val="24"/>
        </w:rPr>
        <w:t>5</w:t>
      </w:r>
      <w:r w:rsidRPr="00E5216A">
        <w:rPr>
          <w:rFonts w:ascii="GHEA Grapalat" w:hAnsi="GHEA Grapalat" w:cs="GHEA Grapalat"/>
          <w:sz w:val="24"/>
          <w:szCs w:val="24"/>
        </w:rPr>
        <w:t xml:space="preserve">)  նախագծում կամ հարցում կատարված փոփոխությունը </w:t>
      </w:r>
      <w:r w:rsidRPr="00E5216A">
        <w:rPr>
          <w:rFonts w:ascii="GHEA Grapalat" w:hAnsi="GHEA Grapalat"/>
          <w:sz w:val="24"/>
          <w:szCs w:val="24"/>
        </w:rPr>
        <w:t>և (կամ) լրացումը</w:t>
      </w:r>
      <w:r w:rsidRPr="00E5216A">
        <w:rPr>
          <w:rFonts w:ascii="GHEA 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33.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չեն ներառվում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տեխնիկական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խմբագրական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բնույթի առարկությունները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Նույնական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 առկայության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կրկնակի չեն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ներառվում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34.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առաջարկությունների՝ համայնքի ղեկավարի կողմից 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բառը</w:t>
      </w:r>
      <w:r w:rsidRPr="00E5216A">
        <w:rPr>
          <w:rFonts w:ascii="GHEA Grapalat" w:eastAsia="GHEAGrapalat" w:hAnsi="GHEA Grapalat" w:cs="GHEA Grapalat"/>
          <w:sz w:val="24"/>
          <w:szCs w:val="24"/>
        </w:rPr>
        <w:t>: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 չընդունման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չի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հիմնավորումը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35. </w:t>
      </w:r>
      <w:r w:rsidRPr="00E5216A">
        <w:rPr>
          <w:rFonts w:ascii="GHEA Grapalat" w:eastAsia="GHEAGrapalat" w:hAnsi="GHEA Grapalat" w:cs="Sylfaen"/>
          <w:sz w:val="24"/>
          <w:szCs w:val="24"/>
        </w:rPr>
        <w:t>Առարկությունների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 մասնակի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նախագծի կամ հարցի դրույթ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փոփոխության և (կամ) լրացման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բովանդակությունը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բնույթը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36. </w:t>
      </w:r>
      <w:r w:rsidRPr="00E5216A">
        <w:rPr>
          <w:rFonts w:ascii="GHEA Grapalat" w:eastAsia="GHEAGrapalat" w:hAnsi="GHEA Grapalat" w:cs="Sylfaen"/>
          <w:sz w:val="24"/>
          <w:szCs w:val="24"/>
        </w:rPr>
        <w:t>Եթե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նույն ֆիզիկական կամ իրավաբանական անձի </w:t>
      </w:r>
      <w:r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մեկից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Pr="00E5216A">
        <w:rPr>
          <w:rFonts w:ascii="GHEA Grapalat" w:eastAsia="GHEAGrapalat" w:hAnsi="GHEA Grapalat" w:cs="Sylfaen"/>
          <w:sz w:val="24"/>
          <w:szCs w:val="24"/>
        </w:rPr>
        <w:t>վելի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 առաջարկություններ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ապա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խմբավորվում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միևնույն հատվածում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համարակալվում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Ֆ</w:t>
      </w:r>
      <w:r w:rsidRPr="00E5216A">
        <w:rPr>
          <w:rFonts w:ascii="GHEA Grapalat" w:eastAsia="GHEAGrapalat" w:hAnsi="GHEA Grapalat" w:cs="Sylfaen"/>
          <w:sz w:val="24"/>
          <w:szCs w:val="24"/>
        </w:rPr>
        <w:t>իզիկական կամ իրավաբանական համապատասխան անձից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չլինելու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կատարվում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 </w:t>
      </w:r>
      <w:r w:rsidRPr="00E5216A">
        <w:rPr>
          <w:rFonts w:ascii="GHEA Grapalat" w:eastAsia="GHEAGrapalat" w:hAnsi="GHEA Grapalat" w:cs="Sylfaen"/>
          <w:sz w:val="24"/>
          <w:szCs w:val="24"/>
        </w:rPr>
        <w:t>բացակայության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37.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ժամանակ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բանավոր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ներկայացված առարկություններից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ներառվում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միայն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ընդունվածները՝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հեղինակի անունը</w:t>
      </w:r>
      <w:r w:rsidRPr="00E5216A">
        <w:rPr>
          <w:rFonts w:ascii="GHEA Grapalat" w:eastAsia="GHEAGrapalat" w:hAnsi="GHEA Grapalat" w:cs="GHEA Grapalat"/>
          <w:sz w:val="24"/>
          <w:szCs w:val="24"/>
        </w:rPr>
        <w:t>, ազգանունը: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Անհատներից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նույնաբովանդակ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</w:t>
      </w:r>
      <w:r w:rsidRPr="00E5216A">
        <w:rPr>
          <w:rFonts w:ascii="GHEA Grapalat" w:eastAsia="GHEAGrapalat" w:hAnsi="GHEA Grapalat" w:cs="Sylfaen"/>
          <w:sz w:val="24"/>
          <w:szCs w:val="24"/>
        </w:rPr>
        <w:t>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ընդհանուր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գծերով խմբավորվել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Մի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խումբ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անձանց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կողմից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ներկայացված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առարկ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ություններ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և առաջարկություններ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վերտառությամբ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38. </w:t>
      </w:r>
      <w:r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քանի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հարցեր </w:t>
      </w:r>
      <w:r w:rsidRPr="00E5216A">
        <w:rPr>
          <w:rFonts w:ascii="GHEA Grapalat" w:eastAsia="GHEAGrapalat" w:hAnsi="GHEA Grapalat" w:cs="Sylfaen"/>
          <w:sz w:val="24"/>
          <w:szCs w:val="24"/>
        </w:rPr>
        <w:t>պարունակող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փաթեթի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կազմելիս,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առաջարկությունները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խմբավորվեն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 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վերնագրի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ներքո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39.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արդյունքների ամփոփաթերթի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Pr="00E5216A">
        <w:rPr>
          <w:rFonts w:ascii="GHEA Grapalat" w:eastAsia="Times New Roman" w:hAnsi="GHEA Grapalat" w:cs="Sylfaen"/>
          <w:b/>
          <w:sz w:val="24"/>
          <w:szCs w:val="24"/>
        </w:rPr>
        <w:t>հավելված 1-ում</w:t>
      </w:r>
      <w:r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743305" w:rsidRPr="00E5216A" w:rsidRDefault="00743305" w:rsidP="00E9233A">
      <w:pPr>
        <w:spacing w:after="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40. Հանրային քննարկումների վերաբերյալ համայնքի ավագանին համապատասխանաբար</w:t>
      </w:r>
      <w:r w:rsidR="00E9233A" w:rsidRPr="00E9233A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ստանում է տեղեկատվություն:</w:t>
      </w:r>
    </w:p>
    <w:p w:rsidR="00743305" w:rsidRPr="00E5216A" w:rsidRDefault="00743305" w:rsidP="00E9233A">
      <w:pPr>
        <w:spacing w:after="0" w:line="240" w:lineRule="auto"/>
        <w:ind w:firstLine="426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 xml:space="preserve">Հանրային քննարկումների արդյունքներով, համայնքի ղեկավարը կազմում է հանրային քննարկումների վերաբերյալ տեղեկանք, որը համայնքի ավագանու </w:t>
      </w:r>
      <w:r w:rsidRPr="00E5216A">
        <w:rPr>
          <w:rFonts w:ascii="GHEA Grapalat" w:hAnsi="GHEA Grapalat"/>
          <w:sz w:val="24"/>
          <w:szCs w:val="24"/>
        </w:rPr>
        <w:lastRenderedPageBreak/>
        <w:t>քննարկմանը ներկայացվող իրավական ակտի նախագծին կամ հարցին կից փաստաթղթերից է: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41. Հանրային քննարկումների վերաբերյալ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տեղեկանքի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կազմման և համայնքի ավագանուն ներկայացման նպատակն է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պահանջների լիարժեք կենսագործումը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արդյունքների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համայնքի ավագանուն տեղեկատվության տրամադր</w:t>
      </w:r>
      <w:r w:rsidRPr="00E5216A">
        <w:rPr>
          <w:rFonts w:ascii="GHEA Grapalat" w:eastAsia="GHEAGrapalat" w:hAnsi="GHEA Grapalat" w:cs="Sylfaen"/>
          <w:sz w:val="24"/>
          <w:szCs w:val="24"/>
        </w:rPr>
        <w:t>ումը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լրումն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առարկությունների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առաջարկությունների,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բոլոր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կարծիքները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>,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42.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տալիս՝</w:t>
      </w:r>
    </w:p>
    <w:p w:rsidR="00743305" w:rsidRPr="00E5216A" w:rsidRDefault="00743305" w:rsidP="00E9233A">
      <w:pPr>
        <w:pStyle w:val="a5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արտացոլելու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տրամադրությունները և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մտահոգությունները.</w:t>
      </w:r>
    </w:p>
    <w:p w:rsidR="00743305" w:rsidRPr="00E5216A" w:rsidRDefault="00743305" w:rsidP="00E9233A">
      <w:pPr>
        <w:pStyle w:val="a5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կանխատեսելու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կենսագործման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ռիսկերը.</w:t>
      </w:r>
    </w:p>
    <w:p w:rsidR="00743305" w:rsidRPr="00E5216A" w:rsidRDefault="00743305" w:rsidP="00E9233A">
      <w:pPr>
        <w:pStyle w:val="a5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եզրահանգումներ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 նպատակահարմարության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վերաբերյալ.</w:t>
      </w:r>
    </w:p>
    <w:p w:rsidR="00743305" w:rsidRPr="00E5216A" w:rsidRDefault="00743305" w:rsidP="00E9233A">
      <w:pPr>
        <w:pStyle w:val="a5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վերահսկելու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համայնքի զարգացման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գործընթացների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թափանցիկության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ապահովման 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կատարումը.</w:t>
      </w:r>
    </w:p>
    <w:p w:rsidR="00743305" w:rsidRPr="00E5216A" w:rsidRDefault="00743305" w:rsidP="00E9233A">
      <w:pPr>
        <w:pStyle w:val="a5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գնահատելու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43.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քննարկմանը մասնակցած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յուրաքանչյուր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իրավաբանական անձի 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առարկությունների և առաջարկությունների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բ</w:t>
      </w:r>
      <w:r w:rsidRPr="00E5216A">
        <w:rPr>
          <w:rFonts w:ascii="GHEA Grapalat" w:eastAsia="GHEAGrapalat" w:hAnsi="GHEA Grapalat" w:cs="Sylfaen"/>
          <w:sz w:val="24"/>
          <w:szCs w:val="24"/>
        </w:rPr>
        <w:t>ովանդակությունը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Ֆիզիկական անձանցից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նույն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պարագայում, 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i/>
          <w:sz w:val="24"/>
          <w:szCs w:val="24"/>
        </w:rPr>
        <w:t>Մի</w:t>
      </w:r>
      <w:r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i/>
          <w:sz w:val="24"/>
          <w:szCs w:val="24"/>
        </w:rPr>
        <w:t>խումբ</w:t>
      </w:r>
      <w:r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i/>
          <w:sz w:val="24"/>
          <w:szCs w:val="24"/>
        </w:rPr>
        <w:t>անձանց</w:t>
      </w:r>
      <w:r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i/>
          <w:sz w:val="24"/>
          <w:szCs w:val="24"/>
        </w:rPr>
        <w:t>ություններ և առաջարկություններ</w:t>
      </w:r>
      <w:r w:rsidRPr="00E5216A">
        <w:rPr>
          <w:rFonts w:ascii="GHEA Grapalat" w:eastAsia="GHEAGrapalat" w:hAnsi="GHEA Grapalat" w:cs="GHEA Grapalat"/>
          <w:i/>
          <w:sz w:val="24"/>
          <w:szCs w:val="24"/>
        </w:rPr>
        <w:t>»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վերտառությամբ՝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կրկին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գծերով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Կրկնվող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մեկ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անգամ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sz w:val="24"/>
          <w:szCs w:val="24"/>
        </w:rPr>
        <w:t xml:space="preserve">44. ՏԻՄ-երի իրավական ակտի կամ համայնքային հարցի նախագծի վերաբերյալ հանրային քննարկումների մասին տեղեկանքի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Pr="00E5216A">
        <w:rPr>
          <w:rFonts w:ascii="GHEA Grapalat" w:eastAsia="Times New Roman" w:hAnsi="GHEA Grapalat" w:cs="Sylfaen"/>
          <w:b/>
          <w:sz w:val="24"/>
          <w:szCs w:val="24"/>
        </w:rPr>
        <w:t>հավելված 2-ում</w:t>
      </w:r>
      <w:r w:rsidRPr="00E5216A">
        <w:rPr>
          <w:rFonts w:ascii="GHEA Grapalat" w:eastAsia="Times New Roman" w:hAnsi="GHEA Grapalat" w:cs="Sylfaen"/>
          <w:sz w:val="24"/>
          <w:szCs w:val="24"/>
        </w:rPr>
        <w:t>:</w:t>
      </w:r>
      <w:r w:rsidRPr="00E5216A">
        <w:rPr>
          <w:rFonts w:ascii="GHEA Grapalat" w:hAnsi="GHEA Grapalat"/>
          <w:b/>
          <w:sz w:val="28"/>
        </w:rPr>
        <w:t xml:space="preserve"> 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45. Իրավական ակտի կամ համայնքային հարցի նախագծի 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:rsidR="00743305" w:rsidRPr="00E5216A" w:rsidRDefault="00743305" w:rsidP="00E9233A">
      <w:pPr>
        <w:pStyle w:val="a5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ամփոփաթերթը.</w:t>
      </w:r>
    </w:p>
    <w:p w:rsidR="00743305" w:rsidRPr="00E5216A" w:rsidRDefault="00743305" w:rsidP="00E9233A">
      <w:pPr>
        <w:pStyle w:val="a5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մասին տեղեկանքը:</w:t>
      </w:r>
    </w:p>
    <w:p w:rsidR="00743305" w:rsidRPr="00E5216A" w:rsidRDefault="00743305" w:rsidP="00E9233A">
      <w:pPr>
        <w:pStyle w:val="a5"/>
        <w:autoSpaceDE w:val="0"/>
        <w:autoSpaceDN w:val="0"/>
        <w:adjustRightInd w:val="0"/>
        <w:spacing w:after="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46. Հանրային քննարկումների արդյունքներով, իրավական ակտի կամ հարցի լրամշակված նախագիծն՝ իրեն կից փաստաթղթերով, ներկայացվում է համայնքի ավագանու քննարկմանը և հաստատմանը՝ </w:t>
      </w:r>
      <w:r w:rsidRPr="00E5216A">
        <w:rPr>
          <w:rFonts w:ascii="GHEA Grapalat" w:eastAsia="GHEAGrapalat" w:hAnsi="GHEA Grapalat" w:cs="GHEA Grapalat"/>
          <w:sz w:val="24"/>
          <w:szCs w:val="24"/>
        </w:rPr>
        <w:t>«Տեղ</w:t>
      </w:r>
      <w:r w:rsidRPr="00E5216A">
        <w:rPr>
          <w:rFonts w:ascii="GHEA Grapalat" w:eastAsia="GHEAGrapalat" w:hAnsi="GHEA Grapalat" w:cs="Sylfaen"/>
          <w:sz w:val="24"/>
          <w:szCs w:val="24"/>
        </w:rPr>
        <w:t>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ինքնակառավարման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» և «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ՀՀ օրենքներով սահմանված կարգով:</w:t>
      </w:r>
    </w:p>
    <w:p w:rsidR="00743305" w:rsidRPr="00E5216A" w:rsidRDefault="00743305" w:rsidP="00E9233A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743305" w:rsidRPr="00E5216A" w:rsidRDefault="00743305" w:rsidP="00E9233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IV. ՀԱՆՐԱՅԻՆ ՔՆՆԱՐԿՈՒՄՆԵՐԻ ԻՐԱԿԱՆԱՑՄԱՆ ԱՅԼ ԵՂԱՆԱԿՆԵՐ (ՁԵՎԵՐ)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highlight w:val="cyan"/>
        </w:rPr>
      </w:pPr>
    </w:p>
    <w:p w:rsidR="00743305" w:rsidRPr="00E5216A" w:rsidRDefault="00743305" w:rsidP="00E9233A">
      <w:pPr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47. Ստորև թվարկված եղանակներով (ձևերով) կազմակերպվող և անցկացվող հանրային</w:t>
      </w:r>
      <w:r w:rsidRPr="00E5216A">
        <w:rPr>
          <w:rFonts w:ascii="GHEA Grapalat" w:hAnsi="GHEA Grapalat" w:cs="GHEAGrapalat-Bold"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Cs/>
          <w:sz w:val="24"/>
          <w:szCs w:val="24"/>
        </w:rPr>
        <w:t>քննարկումներն իրականացվում են՝ հնարավորինս կիրառելով սույն կարգի III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բաժնում բերված  ընթացակարգի դրույթները: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lastRenderedPageBreak/>
        <w:t xml:space="preserve">48. Իրականացվում են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 xml:space="preserve">քննարկումներ, որոնք կատարվում են համացանցային կայքերի միջոցով: </w:t>
      </w:r>
    </w:p>
    <w:p w:rsidR="00743305" w:rsidRPr="00E5216A" w:rsidRDefault="00743305" w:rsidP="00E9233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49. Համայնքի պաշտոնական համացանցային կայքի առկայության դեպքում, նախատեսվում է իրավական ակտի նախագծի կամ համայնքային հարցի այդ կայքում պարտադիր տեղադրումը և դրա շուրջ ֆիզիկական և իրավաբանական անձանցից կարծիքների հավաքագրումը: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50.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 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անցկացումը,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եղանակների համեմատ,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մի </w:t>
      </w:r>
      <w:r w:rsidRPr="00E5216A">
        <w:rPr>
          <w:rFonts w:ascii="GHEA Grapalat" w:eastAsia="GHEAGrapalat" w:hAnsi="GHEA Grapalat" w:cs="GHEAGrapalat"/>
          <w:sz w:val="24"/>
          <w:szCs w:val="24"/>
        </w:rPr>
        <w:t>շ</w:t>
      </w:r>
      <w:r w:rsidRPr="00E5216A">
        <w:rPr>
          <w:rFonts w:ascii="GHEA Grapalat" w:eastAsia="GHEAGrapalat" w:hAnsi="GHEA Grapalat" w:cs="Sylfaen"/>
          <w:sz w:val="24"/>
          <w:szCs w:val="24"/>
        </w:rPr>
        <w:t>արք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պայմանավորում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են </w:t>
      </w:r>
      <w:r w:rsidRPr="00E5216A">
        <w:rPr>
          <w:rFonts w:ascii="GHEA Grapalat" w:eastAsia="GHEAGrapalat" w:hAnsi="GHEA Grapalat" w:cs="Sylfaen"/>
          <w:sz w:val="24"/>
          <w:szCs w:val="24"/>
        </w:rPr>
        <w:t>դրա նպատակահարմարությունը՝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որպես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կարևորագույն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եղանակի, մասնավորապես՝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eastAsia="SymbolM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ա. 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տարածության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մեջ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հասան</w:t>
      </w:r>
      <w:r w:rsidRPr="00E5216A">
        <w:rPr>
          <w:rFonts w:ascii="GHEA Grapalat" w:eastAsia="GHEAGrapalat" w:hAnsi="GHEA Grapalat" w:cs="Sylfaen"/>
          <w:sz w:val="24"/>
          <w:szCs w:val="24"/>
        </w:rPr>
        <w:t>ելի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հասարակության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SymbolMT" w:hAnsi="GHEA Grapalat" w:cs="GHEA Grapalat"/>
          <w:sz w:val="24"/>
          <w:szCs w:val="24"/>
        </w:rPr>
        <w:t xml:space="preserve">` </w:t>
      </w:r>
      <w:r w:rsidRPr="00E5216A">
        <w:rPr>
          <w:rFonts w:ascii="GHEA Grapalat" w:eastAsia="GHEAGrapalat" w:hAnsi="GHEA Grapalat" w:cs="Sylfaen"/>
          <w:sz w:val="24"/>
          <w:szCs w:val="24"/>
        </w:rPr>
        <w:t>նպաստելով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թվով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անձանց մասնակցությունն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համայնքի զարգացման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գործընթացներին,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բ. 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հարցադրումների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հավաքագրումը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նվազ ծախսատար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ժամանակատար</w:t>
      </w:r>
      <w:r w:rsidRPr="00E5216A">
        <w:rPr>
          <w:rFonts w:ascii="GHEA Grapalat" w:eastAsia="SymbolM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51. </w:t>
      </w:r>
      <w:r w:rsidRPr="00E5216A">
        <w:rPr>
          <w:rFonts w:ascii="GHEA Grapalat" w:eastAsia="GHEAGrapalat" w:hAnsi="GHEA Grapalat" w:cs="Sylfaen"/>
          <w:sz w:val="24"/>
          <w:szCs w:val="24"/>
        </w:rPr>
        <w:t>Ֆիզիկական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իրավաբանական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անձինք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պաշտոնական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հրապարակված 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համայնքային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իրենց առարկությունները և 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դրանք՝</w:t>
      </w:r>
    </w:p>
    <w:p w:rsidR="00743305" w:rsidRPr="00E5216A" w:rsidRDefault="00743305" w:rsidP="00E9233A">
      <w:pPr>
        <w:pStyle w:val="a5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թողնելով համայնքի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հատուկ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այդ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ստեղծված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տեղում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</w:p>
    <w:p w:rsidR="00743305" w:rsidRPr="00E5216A" w:rsidRDefault="00743305" w:rsidP="00E9233A">
      <w:pPr>
        <w:pStyle w:val="a5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ուղարկելով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հասցեով.</w:t>
      </w:r>
    </w:p>
    <w:p w:rsidR="00743305" w:rsidRPr="00E5216A" w:rsidRDefault="00743305" w:rsidP="00E9233A">
      <w:pPr>
        <w:pStyle w:val="a5"/>
        <w:numPr>
          <w:ilvl w:val="0"/>
          <w:numId w:val="12"/>
        </w:numPr>
        <w:suppressAutoHyphens w:val="0"/>
        <w:spacing w:after="0" w:line="240" w:lineRule="auto"/>
        <w:ind w:left="426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Pr="00E5216A">
        <w:rPr>
          <w:rFonts w:ascii="GHEA Grapalat" w:eastAsia="GHEAGrapalat" w:hAnsi="GHEA Grapalat" w:cs="Tahoma"/>
          <w:sz w:val="24"/>
          <w:szCs w:val="24"/>
        </w:rPr>
        <w:t>։</w:t>
      </w:r>
    </w:p>
    <w:p w:rsidR="00743305" w:rsidRPr="00E5216A" w:rsidRDefault="00743305" w:rsidP="00E9233A">
      <w:pPr>
        <w:pStyle w:val="a5"/>
        <w:spacing w:after="0" w:line="240" w:lineRule="auto"/>
        <w:ind w:left="0" w:firstLine="72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ուղարկվել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հասցեով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աշխատակազմի քարտուղարը կամ նրա կողմից նշանակված աշխատակիցն </w:t>
      </w:r>
      <w:r w:rsidRPr="00E5216A">
        <w:rPr>
          <w:rFonts w:ascii="GHEA Grapalat" w:eastAsia="Times New Roman" w:hAnsi="GHEA Grapalat" w:cs="Sylfaen"/>
          <w:sz w:val="24"/>
          <w:szCs w:val="24"/>
        </w:rPr>
        <w:t>անմիջապես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բայց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ոչ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ուշ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մեկ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ընթացքում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հետադարձ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կապի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միջոցով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ստանալու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 xml:space="preserve">52.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հեռահաղորդակցության միջոցների կիրառմամբ: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 կարելի 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իրական</w:t>
      </w:r>
      <w:r w:rsidRPr="00E5216A">
        <w:rPr>
          <w:rFonts w:ascii="GHEA Grapalat" w:eastAsia="GHEAGrapalat" w:hAnsi="GHEA Grapalat" w:cs="Sylfaen"/>
          <w:sz w:val="24"/>
          <w:szCs w:val="24"/>
        </w:rPr>
        <w:t>ացնել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տեղական </w:t>
      </w:r>
      <w:r w:rsidRPr="00E5216A">
        <w:rPr>
          <w:rFonts w:ascii="GHEA Grapalat" w:eastAsia="GHEAGrapalat" w:hAnsi="GHEA Grapalat" w:cs="Sylfaen"/>
          <w:sz w:val="24"/>
          <w:szCs w:val="24"/>
        </w:rPr>
        <w:t>հեռուստատեսության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ռադիոյի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տեսակոնֆերանսների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Նման եղանակներով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հատկապես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 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լինել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խոչընդոտ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տարածքային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հասանելիությունը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(</w:t>
      </w:r>
      <w:r w:rsidRPr="00E5216A">
        <w:rPr>
          <w:rFonts w:ascii="GHEA Grapalat" w:eastAsia="GHEAGrapalat" w:hAnsi="GHEA Grapalat" w:cs="Sylfaen"/>
          <w:sz w:val="24"/>
          <w:szCs w:val="24"/>
        </w:rPr>
        <w:t>օրինակ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` բազմաբնակավայր համայնքի կենտրոնից </w:t>
      </w:r>
      <w:r w:rsidRPr="00E5216A">
        <w:rPr>
          <w:rFonts w:ascii="GHEA Grapalat" w:eastAsia="GHEAGrapalat" w:hAnsi="GHEA Grapalat" w:cs="Sylfaen"/>
          <w:sz w:val="24"/>
          <w:szCs w:val="24"/>
        </w:rPr>
        <w:t>հեռու գտնվող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բնակավայր</w:t>
      </w:r>
      <w:r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բնակիչների 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>):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53. </w:t>
      </w:r>
      <w:r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մասնակիցները 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ուղիղ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եթերում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եղանակներով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 առաջարկությունները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ունենան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 xml:space="preserve">54.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հարցումների միջոցով: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միջոց</w:t>
      </w:r>
      <w:r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լինել հատկապես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ակտի նախագծի կամ համայնքային հարցի մշակման </w:t>
      </w:r>
      <w:r w:rsidRPr="00E5216A">
        <w:rPr>
          <w:rFonts w:ascii="GHEA Grapalat" w:eastAsia="GHEAGrapalat" w:hAnsi="GHEA Grapalat" w:cs="Sylfaen"/>
          <w:sz w:val="24"/>
          <w:szCs w:val="24"/>
        </w:rPr>
        <w:t>նախնական փուլում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դեռ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նախագիծը կամ հարցը գաղափարի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փուլում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թույլ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կտան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պարզել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ենթակա ոլորտում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առկա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խնդիրները և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բացերը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առանձնահատկությունն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աշխատակազմ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ինքն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առանձնացնում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շրջանակը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են </w:t>
      </w: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>կարևոր նշանակություն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ունենալ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մշակման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առաջադրում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մասնակիցներին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55.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քննարկումներ անցկացնելու պայմանները հետևյալն են. </w:t>
      </w:r>
    </w:p>
    <w:p w:rsidR="00743305" w:rsidRPr="00E5216A" w:rsidRDefault="00743305" w:rsidP="00E9233A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իրականացվում 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ձևով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սակայն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ըստ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հայեցող</w:t>
      </w:r>
      <w:r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անցկացվել 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</w:t>
      </w:r>
      <w:r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իրականացման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նախապես մշակել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հարցաշարեր (գրավոր հարցումների դեպքում՝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հարցաթերթիկներ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իսկ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սպառիչ ցանկ)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56. 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հարցաշարերի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կազմման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մասնագիտական որակ</w:t>
      </w:r>
      <w:r w:rsidRPr="00E5216A">
        <w:rPr>
          <w:rFonts w:ascii="GHEA Grapalat" w:eastAsia="GHEAGrapalat" w:hAnsi="GHEA Grapalat" w:cs="Sylfaen"/>
          <w:sz w:val="24"/>
          <w:szCs w:val="24"/>
        </w:rPr>
        <w:t>ից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57. </w:t>
      </w:r>
      <w:r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հարցաշարում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հարցադրման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բնույթից,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ակնկալվել՝</w:t>
      </w:r>
    </w:p>
    <w:p w:rsidR="00743305" w:rsidRPr="00E5216A" w:rsidRDefault="00743305" w:rsidP="00E9233A">
      <w:pPr>
        <w:pStyle w:val="a5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այո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ոչ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կամ «դժվարանում </w:t>
      </w:r>
      <w:r w:rsidRPr="00E5216A">
        <w:rPr>
          <w:rFonts w:ascii="GHEA Grapalat" w:eastAsia="GHEAGrapalat" w:hAnsi="GHEA Grapalat" w:cs="Sylfaen"/>
          <w:sz w:val="24"/>
          <w:szCs w:val="24"/>
        </w:rPr>
        <w:t>եմ պատասխանել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պատասխան.</w:t>
      </w:r>
    </w:p>
    <w:p w:rsidR="00743305" w:rsidRPr="00E5216A" w:rsidRDefault="00743305" w:rsidP="00E9233A">
      <w:pPr>
        <w:pStyle w:val="a5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մասնակցի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դիրքորոշման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կարծիքի կամ առաջարկության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շարադրանք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58. </w:t>
      </w: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դեպք</w:t>
      </w:r>
      <w:r w:rsidRPr="00E5216A">
        <w:rPr>
          <w:rFonts w:ascii="GHEA Grapalat" w:eastAsia="GHEAGrapalat" w:hAnsi="GHEA Grapalat" w:cs="Sylfaen"/>
          <w:sz w:val="24"/>
          <w:szCs w:val="24"/>
        </w:rPr>
        <w:t>ում,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հարցաշարերը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տարածելու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արագ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քիչ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տեղադրումը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</w:t>
      </w:r>
      <w:r w:rsidRPr="00E5216A">
        <w:rPr>
          <w:rFonts w:ascii="GHEA Grapalat" w:eastAsia="GHEAGrapalat" w:hAnsi="GHEA Grapalat" w:cs="Sylfaen"/>
          <w:sz w:val="24"/>
          <w:szCs w:val="24"/>
        </w:rPr>
        <w:t>ի պաշտոնական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43305" w:rsidRPr="00E5216A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59. </w:t>
      </w: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կամ բանավոր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հանրային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բաց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լսումների և (կամ)</w:t>
      </w:r>
      <w:r w:rsidRPr="00E5216A">
        <w:rPr>
          <w:rFonts w:ascii="GHEA Grapalat" w:eastAsia="GHEAGrapalat-Italic" w:hAnsi="GHEA Grapalat" w:cs="GHEA Grapalat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քննարկումների, </w:t>
      </w:r>
      <w:r w:rsidRPr="00E5216A">
        <w:rPr>
          <w:rFonts w:ascii="GHEA Grapalat" w:eastAsia="GHEAGrapalat" w:hAnsi="GHEA Grapalat" w:cs="Sylfaen"/>
          <w:sz w:val="24"/>
          <w:szCs w:val="24"/>
        </w:rPr>
        <w:t>հանդիպումների ժամանակ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43305" w:rsidRPr="00E5216A" w:rsidRDefault="00743305" w:rsidP="00E9233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60. Գրավոր կամ բանավոր ձևով հարցումների իրականացման ընթացակարգի հիմնական գործողություններն են՝</w:t>
      </w:r>
    </w:p>
    <w:p w:rsidR="00743305" w:rsidRPr="00E5216A" w:rsidRDefault="00743305" w:rsidP="00E9233A">
      <w:pPr>
        <w:pStyle w:val="a5"/>
        <w:numPr>
          <w:ilvl w:val="0"/>
          <w:numId w:val="4"/>
        </w:numPr>
        <w:suppressAutoHyphens w:val="0"/>
        <w:spacing w:after="0" w:line="240" w:lineRule="auto"/>
        <w:ind w:left="426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 իրականացնող՝ համայնքի ղեկավարի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ներկայացուցիչը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ենթակա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շրջանակը.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հարցման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իրենց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հարցումն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իրականացնողին.</w:t>
      </w:r>
    </w:p>
    <w:p w:rsidR="00743305" w:rsidRPr="00E5216A" w:rsidRDefault="00743305" w:rsidP="00E9233A">
      <w:pPr>
        <w:pStyle w:val="a5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426" w:firstLine="0"/>
        <w:contextualSpacing w:val="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գրավոր ձևով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հարցման 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բաժանվել հարցման մասնակիցներին՝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վերապահելով նրանց որոշակի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ժամկետում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դրանց պատասխաններ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 հարցումն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իրականացնողը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հստակ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լրացված հարցաթերթիկները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նրա</w:t>
      </w:r>
      <w:r w:rsidRPr="00E5216A">
        <w:rPr>
          <w:rFonts w:ascii="GHEA Grapalat" w:eastAsia="GHEAGrapalat" w:hAnsi="GHEA Grapalat" w:cs="Sylfaen"/>
          <w:sz w:val="24"/>
          <w:szCs w:val="24"/>
        </w:rPr>
        <w:t>ն փոխանցելու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ժամկետը.</w:t>
      </w:r>
    </w:p>
    <w:p w:rsidR="00743305" w:rsidRPr="00E5216A" w:rsidRDefault="00743305" w:rsidP="00E9233A">
      <w:pPr>
        <w:pStyle w:val="a5"/>
        <w:numPr>
          <w:ilvl w:val="0"/>
          <w:numId w:val="4"/>
        </w:numPr>
        <w:suppressAutoHyphens w:val="0"/>
        <w:spacing w:after="0" w:line="240" w:lineRule="auto"/>
        <w:ind w:left="426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հարցումն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</w:t>
      </w:r>
      <w:r w:rsidRPr="00E5216A">
        <w:rPr>
          <w:rFonts w:ascii="GHEA Grapalat" w:eastAsia="Times New Roman" w:hAnsi="GHEA Grapalat" w:cs="Sylfaen"/>
          <w:sz w:val="24"/>
          <w:szCs w:val="24"/>
        </w:rPr>
        <w:t>ողը կազմում և ստորագրում 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Pr="00E5216A">
        <w:rPr>
          <w:rFonts w:ascii="GHEA Grapalat" w:eastAsia="Times New Roman" w:hAnsi="GHEA Grapalat" w:cs="Sylfaen"/>
          <w:sz w:val="24"/>
          <w:szCs w:val="24"/>
        </w:rPr>
        <w:t>արցումների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743305" w:rsidRPr="00E5216A" w:rsidRDefault="00743305" w:rsidP="00E9233A">
      <w:pPr>
        <w:pStyle w:val="a5"/>
        <w:spacing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61. Արձանագրությունում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նշ</w:t>
      </w:r>
      <w:r w:rsidRPr="00E5216A">
        <w:rPr>
          <w:rFonts w:ascii="GHEA Grapalat" w:eastAsia="Times New Roman" w:hAnsi="GHEA Grapalat" w:cs="Sylfaen"/>
          <w:sz w:val="24"/>
          <w:szCs w:val="24"/>
        </w:rPr>
        <w:t>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են՝</w:t>
      </w:r>
    </w:p>
    <w:p w:rsidR="00743305" w:rsidRPr="00E5216A" w:rsidRDefault="00743305" w:rsidP="00E9233A">
      <w:pPr>
        <w:pStyle w:val="a5"/>
        <w:numPr>
          <w:ilvl w:val="0"/>
          <w:numId w:val="19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հարցումներն իրականացնող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(բազմաբնակավայր համայնքի դեպքում՝ նաև բնակավայրի)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անվանումը.</w:t>
      </w:r>
    </w:p>
    <w:p w:rsidR="00743305" w:rsidRPr="00E5216A" w:rsidRDefault="00743305" w:rsidP="00E9233A">
      <w:pPr>
        <w:pStyle w:val="a5"/>
        <w:numPr>
          <w:ilvl w:val="0"/>
          <w:numId w:val="19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19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Pr="00E5216A">
        <w:rPr>
          <w:rFonts w:ascii="GHEA Grapalat" w:eastAsia="Times New Roman" w:hAnsi="GHEA Grapalat" w:cs="Sylfaen"/>
          <w:sz w:val="24"/>
          <w:szCs w:val="24"/>
        </w:rPr>
        <w:t>թեման.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43305" w:rsidRPr="00E5216A" w:rsidRDefault="00743305" w:rsidP="00E9233A">
      <w:pPr>
        <w:pStyle w:val="a5"/>
        <w:numPr>
          <w:ilvl w:val="0"/>
          <w:numId w:val="19"/>
        </w:numPr>
        <w:suppressAutoHyphens w:val="0"/>
        <w:spacing w:after="0" w:line="240" w:lineRule="auto"/>
        <w:ind w:left="426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 ձևով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43305" w:rsidRPr="00E5216A" w:rsidRDefault="00743305" w:rsidP="00E9233A">
      <w:pPr>
        <w:pStyle w:val="a5"/>
        <w:spacing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62. Հարցման ընթացքում մասնակիցների կողմից գրավոր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ձևով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E9233A" w:rsidRPr="00335873" w:rsidRDefault="00E9233A" w:rsidP="00E9233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</w:p>
    <w:p w:rsidR="00743305" w:rsidRPr="00335873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  <w:r w:rsidRPr="00E9233A">
        <w:rPr>
          <w:rFonts w:ascii="GHEA Grapalat" w:eastAsia="Times New Roman" w:hAnsi="GHEA Grapalat" w:cs="Times New Roman"/>
          <w:b/>
          <w:bCs/>
          <w:sz w:val="26"/>
          <w:szCs w:val="26"/>
          <w:lang w:val="en-US"/>
        </w:rPr>
        <w:lastRenderedPageBreak/>
        <w:t>V</w:t>
      </w:r>
      <w:r w:rsidRPr="00335873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Pr="00335873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ՔՆՆԱՐԿՈՒՄՆԵՐՒ</w:t>
      </w:r>
      <w:r w:rsidRPr="00335873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ԿԱԶՄԱԿԵՐՊՄԱՆ</w:t>
      </w:r>
      <w:r w:rsidRPr="00335873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ԵՎ</w:t>
      </w:r>
      <w:r w:rsidRPr="00335873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ԱՆՑԿԱՑՄԱՆ</w:t>
      </w:r>
      <w:r w:rsidRPr="00335873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ՎԵՐԱԲԵՐՅԱԼ</w:t>
      </w:r>
      <w:r w:rsidRPr="00335873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ՀԱՅԱՍՏԱՆԻ</w:t>
      </w:r>
      <w:r w:rsidRPr="00335873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ՀԱՆՐԱՊԵՏՈՒԹՅԱՆ</w:t>
      </w:r>
      <w:r w:rsidRPr="00335873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ՕՐԵՆՍԴՐՈՒԹՅԱՄԲ</w:t>
      </w:r>
      <w:r w:rsidRPr="00335873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ՍԱՀՄԱՆՎԱԾ</w:t>
      </w:r>
      <w:r w:rsidRPr="00335873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ԱՅԼ</w:t>
      </w:r>
      <w:r w:rsidRPr="00335873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ԿԱՐԳԵՐԻ</w:t>
      </w:r>
      <w:r w:rsidRPr="00335873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ԿԻՐԱՐԿՈՒՄԸ</w:t>
      </w:r>
    </w:p>
    <w:p w:rsidR="00743305" w:rsidRPr="00335873" w:rsidRDefault="00743305" w:rsidP="00E9233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743305" w:rsidRPr="00E5216A" w:rsidRDefault="00743305" w:rsidP="00E9233A">
      <w:pPr>
        <w:spacing w:after="0" w:line="240" w:lineRule="auto"/>
        <w:ind w:firstLine="374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bCs/>
          <w:sz w:val="24"/>
          <w:szCs w:val="24"/>
        </w:rPr>
        <w:t>63. Հ</w:t>
      </w:r>
      <w:r w:rsidRPr="00E5216A">
        <w:rPr>
          <w:rFonts w:ascii="GHEA Grapalat" w:eastAsia="Times New Roman" w:hAnsi="GHEA Grapalat" w:cs="Sylfaen"/>
          <w:sz w:val="24"/>
          <w:szCs w:val="24"/>
        </w:rPr>
        <w:t>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 կազմակերպումը և անցկացումը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առարկությունների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1998</w:t>
      </w:r>
      <w:r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Pr="00E5216A">
        <w:rPr>
          <w:rFonts w:ascii="GHEA Grapalat" w:eastAsia="GHEAGrapalat" w:hAnsi="GHEA Grapalat" w:cs="GHEA Grapalat"/>
          <w:sz w:val="24"/>
          <w:szCs w:val="24"/>
        </w:rPr>
        <w:t>. հոկտեմբեր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28</w:t>
      </w:r>
      <w:r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№ 660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որոշմամբ սահմանված կարգով՝ համաձայն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14-րդ </w:t>
      </w:r>
      <w:r w:rsidRPr="00E5216A">
        <w:rPr>
          <w:rFonts w:ascii="GHEA Grapalat" w:eastAsia="Times New Roman" w:hAnsi="GHEA Grapalat" w:cs="Sylfaen"/>
          <w:sz w:val="24"/>
          <w:szCs w:val="24"/>
        </w:rPr>
        <w:t>հոդվածների պահանջների</w:t>
      </w:r>
      <w:r w:rsidRPr="00E5216A">
        <w:rPr>
          <w:rFonts w:ascii="GHEA Grapalat" w:eastAsia="GHEAGrapalat" w:hAnsi="GHEA Grapalat" w:cs="Sylfaen"/>
          <w:sz w:val="24"/>
          <w:szCs w:val="24"/>
        </w:rPr>
        <w:t>:</w:t>
      </w:r>
    </w:p>
    <w:p w:rsidR="00743305" w:rsidRPr="00E5216A" w:rsidRDefault="00743305" w:rsidP="00E9233A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64. Շ</w:t>
      </w:r>
      <w:r w:rsidRPr="00E5216A">
        <w:rPr>
          <w:rFonts w:ascii="GHEA Grapalat" w:eastAsia="Times New Roman" w:hAnsi="GHEA Grapalat" w:cs="Sylfaen"/>
          <w:sz w:val="24"/>
          <w:szCs w:val="24"/>
        </w:rPr>
        <w:t>րջակա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ծանուցման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կազմակերպումը և անցկացումը, </w:t>
      </w:r>
      <w:r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առարկությունների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2014</w:t>
      </w:r>
      <w:r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Pr="00E5216A">
        <w:rPr>
          <w:rFonts w:ascii="GHEA Grapalat" w:eastAsia="GHEAGrapalat" w:hAnsi="GHEA Grapalat" w:cs="GHEA Grapalat"/>
          <w:sz w:val="24"/>
          <w:szCs w:val="24"/>
        </w:rPr>
        <w:t>. նոյեմբեր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19</w:t>
      </w:r>
      <w:r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№ 1325</w:t>
      </w:r>
      <w:r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որոշմամբ սահմանված կարգով՝ հ</w:t>
      </w:r>
      <w:r w:rsidRPr="00E5216A">
        <w:rPr>
          <w:rFonts w:ascii="GHEA Grapalat" w:eastAsia="Times New Roman" w:hAnsi="GHEA Grapalat" w:cs="Sylfaen"/>
          <w:sz w:val="24"/>
          <w:szCs w:val="24"/>
        </w:rPr>
        <w:t>ամաձայն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26-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9-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 պահանջների:</w:t>
      </w:r>
    </w:p>
    <w:p w:rsidR="00743305" w:rsidRPr="00743305" w:rsidRDefault="00743305" w:rsidP="00E9233A">
      <w:pPr>
        <w:spacing w:after="0" w:line="240" w:lineRule="auto"/>
        <w:rPr>
          <w:rFonts w:ascii="GHEA Grapalat" w:hAnsi="GHEA Grapalat"/>
          <w:sz w:val="28"/>
        </w:rPr>
      </w:pPr>
    </w:p>
    <w:p w:rsidR="00743305" w:rsidRPr="00743305" w:rsidRDefault="00743305" w:rsidP="00E9233A">
      <w:pPr>
        <w:spacing w:after="0"/>
        <w:rPr>
          <w:rFonts w:ascii="GHEA Grapalat" w:hAnsi="GHEA Grapalat"/>
          <w:sz w:val="28"/>
        </w:rPr>
      </w:pPr>
    </w:p>
    <w:p w:rsidR="00743305" w:rsidRPr="00E9233A" w:rsidRDefault="00743305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743305" w:rsidRPr="00E9233A" w:rsidRDefault="00743305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743305" w:rsidRPr="00E9233A" w:rsidRDefault="00743305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743305" w:rsidRPr="00E9233A" w:rsidRDefault="00743305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743305" w:rsidRPr="00335873" w:rsidRDefault="00743305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743305" w:rsidRPr="00E9233A" w:rsidRDefault="00743305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743305" w:rsidRPr="00335873" w:rsidRDefault="00743305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E9233A" w:rsidRPr="00335873" w:rsidRDefault="00E9233A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743305" w:rsidRPr="00E9233A" w:rsidRDefault="00743305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743305" w:rsidRPr="00E9233A" w:rsidRDefault="00743305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743305" w:rsidRPr="00E9233A" w:rsidRDefault="00743305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</w:p>
    <w:p w:rsidR="00743305" w:rsidRPr="00E5216A" w:rsidRDefault="00743305" w:rsidP="0074330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lastRenderedPageBreak/>
        <w:t>Հավելված 1</w:t>
      </w:r>
    </w:p>
    <w:p w:rsidR="00743305" w:rsidRPr="00E5216A" w:rsidRDefault="00743305" w:rsidP="00743305">
      <w:pPr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ԱՄՓՈՓԱԹԵՐԹ</w:t>
      </w:r>
    </w:p>
    <w:p w:rsidR="00743305" w:rsidRPr="00E5216A" w:rsidRDefault="00743305" w:rsidP="007433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t>Համայնքի ղեկավարի կողմից հանրային քննարկման դրված իրավական ակտի կամ համայնքային հարցի նախագծի վերաբերյալ ֆիզիկական և իրավաբանական անձանցից ստացված առարկությունների և առաջարկությունների</w:t>
      </w:r>
    </w:p>
    <w:p w:rsidR="00743305" w:rsidRPr="00E5216A" w:rsidRDefault="00743305" w:rsidP="00743305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af"/>
        <w:tblW w:w="10193" w:type="dxa"/>
        <w:tblInd w:w="-162" w:type="dxa"/>
        <w:tblLayout w:type="fixed"/>
        <w:tblLook w:val="04A0"/>
      </w:tblPr>
      <w:tblGrid>
        <w:gridCol w:w="540"/>
        <w:gridCol w:w="2709"/>
        <w:gridCol w:w="2699"/>
        <w:gridCol w:w="1977"/>
        <w:gridCol w:w="2268"/>
      </w:tblGrid>
      <w:tr w:rsidR="00743305" w:rsidRPr="00E5216A" w:rsidTr="00743305">
        <w:tc>
          <w:tcPr>
            <w:tcW w:w="540" w:type="dxa"/>
          </w:tcPr>
          <w:p w:rsidR="00743305" w:rsidRPr="00743305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743305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709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743305">
              <w:rPr>
                <w:rFonts w:ascii="GHEA Grapalat" w:hAnsi="GHEA Grapalat"/>
                <w:b/>
                <w:sz w:val="24"/>
                <w:szCs w:val="24"/>
              </w:rPr>
              <w:t xml:space="preserve">Առարկության և (կամ) առաջարկության հեղինակը, </w:t>
            </w:r>
          </w:p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743305">
              <w:rPr>
                <w:rFonts w:ascii="GHEA Grapalat" w:hAnsi="GHEA Grapalat"/>
                <w:b/>
                <w:sz w:val="24"/>
                <w:szCs w:val="24"/>
              </w:rPr>
              <w:t>գրության ամսաթիվը և համարը</w:t>
            </w:r>
          </w:p>
        </w:tc>
        <w:tc>
          <w:tcPr>
            <w:tcW w:w="2699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743305">
              <w:rPr>
                <w:rFonts w:ascii="GHEA Grapalat" w:hAnsi="GHEA Grapalat"/>
                <w:b/>
                <w:sz w:val="24"/>
                <w:szCs w:val="24"/>
              </w:rPr>
              <w:t>Առարկության և (կամ) առաջարկության ամփոփ բովանդակությունը</w:t>
            </w:r>
          </w:p>
        </w:tc>
        <w:tc>
          <w:tcPr>
            <w:tcW w:w="1977" w:type="dxa"/>
          </w:tcPr>
          <w:p w:rsidR="00743305" w:rsidRPr="00743305" w:rsidRDefault="00743305" w:rsidP="00743305">
            <w:pPr>
              <w:spacing w:after="0" w:line="240" w:lineRule="auto"/>
              <w:ind w:right="-108"/>
              <w:rPr>
                <w:rFonts w:ascii="GHEA Grapalat" w:hAnsi="GHEA Grapalat"/>
                <w:b/>
                <w:sz w:val="24"/>
                <w:szCs w:val="24"/>
              </w:rPr>
            </w:pPr>
            <w:r w:rsidRPr="00743305">
              <w:rPr>
                <w:rFonts w:ascii="GHEA Grapalat" w:hAnsi="GHEA Grapalat"/>
                <w:b/>
                <w:sz w:val="24"/>
                <w:szCs w:val="24"/>
              </w:rPr>
              <w:t>Առարկության և (կամ) առաջարկության վերաբերյալ համայնքի ղեկավարի եզրակացությունը</w:t>
            </w:r>
          </w:p>
        </w:tc>
        <w:tc>
          <w:tcPr>
            <w:tcW w:w="2268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743305">
              <w:rPr>
                <w:rFonts w:ascii="GHEA Grapalat" w:hAnsi="GHEA Grapalat"/>
                <w:b/>
                <w:sz w:val="24"/>
                <w:szCs w:val="24"/>
              </w:rPr>
              <w:t>Նախագծում կատարված փոփոխությունը և (կամ) լրացումը</w:t>
            </w:r>
          </w:p>
        </w:tc>
      </w:tr>
      <w:tr w:rsidR="00743305" w:rsidRPr="00E5216A" w:rsidTr="00743305">
        <w:tc>
          <w:tcPr>
            <w:tcW w:w="540" w:type="dxa"/>
          </w:tcPr>
          <w:p w:rsidR="00743305" w:rsidRPr="00743305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743305" w:rsidRPr="00743305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743305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743305" w:rsidRPr="00743305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743305"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743305" w:rsidRPr="00743305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743305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43305" w:rsidRPr="00743305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743305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743305" w:rsidRPr="00E5216A" w:rsidTr="00743305">
        <w:tc>
          <w:tcPr>
            <w:tcW w:w="540" w:type="dxa"/>
          </w:tcPr>
          <w:p w:rsidR="00743305" w:rsidRPr="00743305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Ֆիզիկական անձի անունը, ազգանունը,</w:t>
            </w:r>
          </w:p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03.09.2015թ. հ. 15 գրություն</w:t>
            </w:r>
          </w:p>
        </w:tc>
        <w:tc>
          <w:tcPr>
            <w:tcW w:w="2699" w:type="dxa"/>
          </w:tcPr>
          <w:p w:rsidR="00743305" w:rsidRPr="00743305" w:rsidRDefault="00743305" w:rsidP="00743305">
            <w:pPr>
              <w:spacing w:after="0" w:line="240" w:lineRule="auto"/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1.  3-րդ հոդվածի 5-րդ կետում … :</w:t>
            </w:r>
          </w:p>
        </w:tc>
        <w:tc>
          <w:tcPr>
            <w:tcW w:w="1977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Ընդունվել է:</w:t>
            </w:r>
          </w:p>
        </w:tc>
        <w:tc>
          <w:tcPr>
            <w:tcW w:w="2268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 xml:space="preserve">Համապատասխան կետը վերախմբագրվել է: </w:t>
            </w:r>
          </w:p>
        </w:tc>
      </w:tr>
      <w:tr w:rsidR="00743305" w:rsidRPr="00E5216A" w:rsidTr="00743305">
        <w:trPr>
          <w:trHeight w:val="584"/>
        </w:trPr>
        <w:tc>
          <w:tcPr>
            <w:tcW w:w="540" w:type="dxa"/>
          </w:tcPr>
          <w:p w:rsidR="00743305" w:rsidRPr="00743305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Իրավաբանական անձի անվանումը, 05.09.2015թ. հ. 19 գրություն</w:t>
            </w:r>
          </w:p>
        </w:tc>
        <w:tc>
          <w:tcPr>
            <w:tcW w:w="2699" w:type="dxa"/>
          </w:tcPr>
          <w:p w:rsidR="00743305" w:rsidRPr="00743305" w:rsidRDefault="00743305" w:rsidP="009A0B5F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7-րդ հոդվածում անհրաժեշտ է … :</w:t>
            </w:r>
          </w:p>
        </w:tc>
        <w:tc>
          <w:tcPr>
            <w:tcW w:w="1977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Ընդունվել է մասնակի:</w:t>
            </w:r>
          </w:p>
        </w:tc>
        <w:tc>
          <w:tcPr>
            <w:tcW w:w="2268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Հոդվածի նշված դրույթը վերաշարադրվել է հետևյալ խմբագրությամբ. &lt;…&gt;:</w:t>
            </w:r>
          </w:p>
        </w:tc>
      </w:tr>
      <w:tr w:rsidR="00743305" w:rsidRPr="00E5216A" w:rsidTr="00743305">
        <w:tc>
          <w:tcPr>
            <w:tcW w:w="540" w:type="dxa"/>
          </w:tcPr>
          <w:p w:rsidR="00743305" w:rsidRPr="00743305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Իրավաբանական անձի անվանումը, 07.09.2015թ. հ. 22 գրություն</w:t>
            </w:r>
          </w:p>
        </w:tc>
        <w:tc>
          <w:tcPr>
            <w:tcW w:w="2699" w:type="dxa"/>
          </w:tcPr>
          <w:p w:rsidR="00743305" w:rsidRPr="00743305" w:rsidRDefault="00743305" w:rsidP="009A0B5F">
            <w:pPr>
              <w:pStyle w:val="a5"/>
              <w:numPr>
                <w:ilvl w:val="0"/>
                <w:numId w:val="1"/>
              </w:numPr>
              <w:suppressAutoHyphens w:val="0"/>
              <w:spacing w:after="0" w:line="240" w:lineRule="auto"/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9-րդ հոդվածի 2-րդ մասում …:</w:t>
            </w:r>
          </w:p>
        </w:tc>
        <w:tc>
          <w:tcPr>
            <w:tcW w:w="1977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Չի ընդունվել:</w:t>
            </w:r>
          </w:p>
        </w:tc>
        <w:tc>
          <w:tcPr>
            <w:tcW w:w="2268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Գտնում ենք, որ նախագծի … (հիմնավորում):</w:t>
            </w:r>
          </w:p>
        </w:tc>
      </w:tr>
      <w:tr w:rsidR="00743305" w:rsidRPr="00E5216A" w:rsidTr="00743305">
        <w:tc>
          <w:tcPr>
            <w:tcW w:w="540" w:type="dxa"/>
          </w:tcPr>
          <w:p w:rsidR="00743305" w:rsidRPr="00743305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77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43305" w:rsidRPr="00E5216A" w:rsidTr="00743305">
        <w:tc>
          <w:tcPr>
            <w:tcW w:w="540" w:type="dxa"/>
          </w:tcPr>
          <w:p w:rsidR="00743305" w:rsidRPr="00743305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709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743305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77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305" w:rsidRPr="00743305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743305" w:rsidRPr="00E5216A" w:rsidRDefault="00743305" w:rsidP="0074330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743305" w:rsidRDefault="00743305" w:rsidP="00743305">
      <w:pPr>
        <w:spacing w:after="0" w:line="240" w:lineRule="auto"/>
        <w:jc w:val="center"/>
        <w:rPr>
          <w:rFonts w:ascii="GHEA Grapalat" w:hAnsi="GHEA Grapalat"/>
          <w:b/>
          <w:sz w:val="28"/>
          <w:lang w:val="en-US"/>
        </w:rPr>
      </w:pPr>
    </w:p>
    <w:p w:rsidR="00743305" w:rsidRDefault="00743305" w:rsidP="00743305">
      <w:pPr>
        <w:spacing w:after="0" w:line="240" w:lineRule="auto"/>
        <w:jc w:val="center"/>
        <w:rPr>
          <w:rFonts w:ascii="GHEA Grapalat" w:hAnsi="GHEA Grapalat"/>
          <w:b/>
          <w:sz w:val="28"/>
          <w:lang w:val="en-US"/>
        </w:rPr>
      </w:pPr>
    </w:p>
    <w:p w:rsidR="00743305" w:rsidRDefault="00743305" w:rsidP="00743305">
      <w:pPr>
        <w:spacing w:after="0" w:line="240" w:lineRule="auto"/>
        <w:jc w:val="center"/>
        <w:rPr>
          <w:rFonts w:ascii="GHEA Grapalat" w:hAnsi="GHEA Grapalat"/>
          <w:b/>
          <w:sz w:val="28"/>
          <w:lang w:val="en-US"/>
        </w:rPr>
      </w:pPr>
    </w:p>
    <w:p w:rsidR="00743305" w:rsidRDefault="00743305" w:rsidP="00743305">
      <w:pPr>
        <w:spacing w:after="0" w:line="240" w:lineRule="auto"/>
        <w:jc w:val="center"/>
        <w:rPr>
          <w:rFonts w:ascii="GHEA Grapalat" w:hAnsi="GHEA Grapalat"/>
          <w:b/>
          <w:sz w:val="28"/>
          <w:lang w:val="en-US"/>
        </w:rPr>
      </w:pPr>
    </w:p>
    <w:p w:rsidR="00743305" w:rsidRDefault="00743305" w:rsidP="00743305">
      <w:pPr>
        <w:spacing w:after="0" w:line="240" w:lineRule="auto"/>
        <w:jc w:val="center"/>
        <w:rPr>
          <w:rFonts w:ascii="GHEA Grapalat" w:hAnsi="GHEA Grapalat"/>
          <w:b/>
          <w:sz w:val="28"/>
          <w:lang w:val="en-US"/>
        </w:rPr>
      </w:pPr>
    </w:p>
    <w:p w:rsidR="00743305" w:rsidRDefault="00743305" w:rsidP="00743305">
      <w:pPr>
        <w:spacing w:after="0" w:line="240" w:lineRule="auto"/>
        <w:jc w:val="center"/>
        <w:rPr>
          <w:rFonts w:ascii="GHEA Grapalat" w:hAnsi="GHEA Grapalat"/>
          <w:b/>
          <w:sz w:val="28"/>
          <w:lang w:val="en-US"/>
        </w:rPr>
      </w:pPr>
    </w:p>
    <w:p w:rsidR="00743305" w:rsidRDefault="00743305" w:rsidP="00743305">
      <w:pPr>
        <w:spacing w:after="0" w:line="240" w:lineRule="auto"/>
        <w:jc w:val="center"/>
        <w:rPr>
          <w:rFonts w:ascii="GHEA Grapalat" w:hAnsi="GHEA Grapalat"/>
          <w:b/>
          <w:sz w:val="28"/>
          <w:lang w:val="en-US"/>
        </w:rPr>
      </w:pPr>
    </w:p>
    <w:p w:rsidR="00743305" w:rsidRPr="00743305" w:rsidRDefault="00743305" w:rsidP="00743305">
      <w:pPr>
        <w:spacing w:after="0" w:line="240" w:lineRule="auto"/>
        <w:jc w:val="center"/>
        <w:rPr>
          <w:rFonts w:ascii="GHEA Grapalat" w:hAnsi="GHEA Grapalat"/>
          <w:b/>
          <w:sz w:val="28"/>
          <w:lang w:val="en-US"/>
        </w:rPr>
      </w:pPr>
    </w:p>
    <w:p w:rsidR="00743305" w:rsidRPr="00E5216A" w:rsidRDefault="00743305" w:rsidP="00743305">
      <w:pPr>
        <w:spacing w:after="120"/>
        <w:jc w:val="right"/>
        <w:rPr>
          <w:rFonts w:ascii="GHEA Grapalat" w:hAnsi="GHEA Grapalat"/>
          <w:b/>
          <w:sz w:val="26"/>
          <w:szCs w:val="26"/>
        </w:rPr>
      </w:pPr>
    </w:p>
    <w:p w:rsidR="00743305" w:rsidRPr="00E5216A" w:rsidRDefault="00743305" w:rsidP="00743305">
      <w:pPr>
        <w:spacing w:after="120"/>
        <w:jc w:val="right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lastRenderedPageBreak/>
        <w:t>Հավելված 2</w:t>
      </w:r>
    </w:p>
    <w:p w:rsidR="00743305" w:rsidRPr="00E5216A" w:rsidRDefault="00743305" w:rsidP="00743305">
      <w:pPr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ՏԵՂԵԿԱՆՔ</w:t>
      </w:r>
    </w:p>
    <w:p w:rsidR="00743305" w:rsidRPr="00E5216A" w:rsidRDefault="00743305" w:rsidP="0074330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6"/>
          <w:szCs w:val="26"/>
        </w:rPr>
        <w:t>ՏԻՄ-երի իրավական ակտի կամ համայնքային հարցի նախագծի վերաբերյալ հանրային քննարկումների մասին</w:t>
      </w:r>
    </w:p>
    <w:p w:rsidR="00743305" w:rsidRPr="00E5216A" w:rsidRDefault="00743305" w:rsidP="00743305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af"/>
        <w:tblW w:w="10193" w:type="dxa"/>
        <w:tblInd w:w="-162" w:type="dxa"/>
        <w:tblLook w:val="04A0"/>
      </w:tblPr>
      <w:tblGrid>
        <w:gridCol w:w="648"/>
        <w:gridCol w:w="2952"/>
        <w:gridCol w:w="6593"/>
      </w:tblGrid>
      <w:tr w:rsidR="00743305" w:rsidRPr="00E5216A" w:rsidTr="00743305">
        <w:tc>
          <w:tcPr>
            <w:tcW w:w="648" w:type="dxa"/>
          </w:tcPr>
          <w:p w:rsidR="00743305" w:rsidRPr="00E5216A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952" w:type="dxa"/>
          </w:tcPr>
          <w:p w:rsidR="00743305" w:rsidRPr="00E5216A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բնույթը</w:t>
            </w:r>
          </w:p>
        </w:tc>
        <w:tc>
          <w:tcPr>
            <w:tcW w:w="6593" w:type="dxa"/>
          </w:tcPr>
          <w:p w:rsidR="00743305" w:rsidRPr="00E5216A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բովանդակությունը</w:t>
            </w:r>
          </w:p>
        </w:tc>
      </w:tr>
      <w:tr w:rsidR="00743305" w:rsidRPr="00E5216A" w:rsidTr="00743305">
        <w:tc>
          <w:tcPr>
            <w:tcW w:w="648" w:type="dxa"/>
          </w:tcPr>
          <w:p w:rsidR="00743305" w:rsidRPr="00E5216A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743305" w:rsidRPr="00E5216A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Տեղեկանքի վերնագիրը</w:t>
            </w:r>
          </w:p>
        </w:tc>
        <w:tc>
          <w:tcPr>
            <w:tcW w:w="6593" w:type="dxa"/>
          </w:tcPr>
          <w:p w:rsidR="00743305" w:rsidRPr="00E5216A" w:rsidRDefault="00743305" w:rsidP="007433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E5216A">
              <w:rPr>
                <w:rFonts w:ascii="GHEA Grapalat" w:hAnsi="GHEA Grapalat"/>
                <w:b/>
              </w:rPr>
              <w:t>Օրինակ՝</w:t>
            </w:r>
          </w:p>
          <w:p w:rsidR="00743305" w:rsidRPr="00E5216A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ՏԵՂԵԿԱՆՔ</w:t>
            </w:r>
          </w:p>
          <w:p w:rsidR="00743305" w:rsidRPr="00E5216A" w:rsidRDefault="00743305" w:rsidP="0074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5216A">
              <w:rPr>
                <w:rFonts w:ascii="GHEA Grapalat" w:hAnsi="GHEA Grapalat" w:cs="GHEA Grapalat"/>
              </w:rPr>
              <w:t>«ՀԱՄԱՅՆՔԻ ԶԱՐԳԱՑՄԱՆ ՔԱՌԱՄՅԱ ԾՐԱԳՐԻ ՀԱՍՏԱՏՄԱՆ</w:t>
            </w:r>
            <w:r w:rsidRPr="00E5216A">
              <w:rPr>
                <w:rFonts w:ascii="GHEA Grapalat" w:eastAsia="GHEAGrapalat" w:hAnsi="GHEA Grapalat" w:cs="GHEAGrapalat"/>
              </w:rPr>
              <w:t xml:space="preserve"> ՄԱՍԻՆ</w:t>
            </w:r>
            <w:r w:rsidRPr="00E5216A">
              <w:rPr>
                <w:rFonts w:ascii="GHEA Grapalat" w:hAnsi="GHEA Grapalat" w:cs="GHEA Grapalat"/>
              </w:rPr>
              <w:t>» ՀԱՄԱՅՆՔ</w:t>
            </w:r>
            <w:r w:rsidRPr="00E5216A">
              <w:rPr>
                <w:rFonts w:ascii="GHEA Grapalat" w:eastAsia="GHEAGrapalat" w:hAnsi="GHEA Grapalat" w:cs="GHEAGrapalat"/>
              </w:rPr>
              <w:t>Ի ԱՎԱԳԱՆՈՒ ՈՐՈՇՄԱՆ ՆԱԽԱԳԾԻ ՎԵՐԱԲԵՐՅԱԼ ՀԱՆՐԱՅԻՆ ՔՆՆԱՐԿՈՒՄՆԵՐԻ ՄԱՍԻՆ</w:t>
            </w:r>
          </w:p>
        </w:tc>
      </w:tr>
      <w:tr w:rsidR="00743305" w:rsidRPr="00E5216A" w:rsidTr="00743305">
        <w:tc>
          <w:tcPr>
            <w:tcW w:w="648" w:type="dxa"/>
          </w:tcPr>
          <w:p w:rsidR="00743305" w:rsidRPr="00E5216A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743305" w:rsidRPr="00E5216A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Հանրությանը իրավական ակտի կամ համայնքային հարցի նախագծի վերաբերյալ իրազեկումը</w:t>
            </w:r>
          </w:p>
        </w:tc>
        <w:tc>
          <w:tcPr>
            <w:tcW w:w="6593" w:type="dxa"/>
          </w:tcPr>
          <w:p w:rsidR="00743305" w:rsidRPr="00E5216A" w:rsidRDefault="00743305" w:rsidP="0074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GHEAGrapalat" w:hAnsi="GHEA Grapalat" w:cs="Sylfaen"/>
              </w:rPr>
            </w:pPr>
            <w:r w:rsidRPr="00E5216A">
              <w:rPr>
                <w:rFonts w:ascii="GHEA Grapalat" w:eastAsia="GHEAGrapalat" w:hAnsi="GHEA Grapalat" w:cs="Sylfaen"/>
              </w:rPr>
              <w:t>Ինչպե՞ս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և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ե՞րբ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է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կատարվել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վերաբերյալ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հանրության իրազեկումը:</w:t>
            </w:r>
          </w:p>
          <w:p w:rsidR="00743305" w:rsidRPr="00E5216A" w:rsidRDefault="00743305" w:rsidP="0074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  <w:b/>
              </w:rPr>
              <w:t xml:space="preserve">Օրինակ՝ </w:t>
            </w:r>
            <w:r w:rsidRPr="00E5216A">
              <w:rPr>
                <w:rFonts w:ascii="GHEA Grapalat" w:eastAsia="GHEAGrapalat" w:hAnsi="GHEA Grapalat" w:cs="Sylfaen"/>
              </w:rPr>
              <w:t>համայնքի պաշտոնական համացանցային կայքում տեղադրելու դեպքում տրվում է հղում այդ կայքէջին:</w:t>
            </w:r>
          </w:p>
        </w:tc>
      </w:tr>
      <w:tr w:rsidR="00743305" w:rsidRPr="00E5216A" w:rsidTr="00743305">
        <w:tc>
          <w:tcPr>
            <w:tcW w:w="648" w:type="dxa"/>
          </w:tcPr>
          <w:p w:rsidR="00743305" w:rsidRPr="00E5216A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743305" w:rsidRPr="00E5216A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Հանրային քննարկումների մասնակիցները</w:t>
            </w:r>
          </w:p>
        </w:tc>
        <w:tc>
          <w:tcPr>
            <w:tcW w:w="6593" w:type="dxa"/>
          </w:tcPr>
          <w:p w:rsidR="00743305" w:rsidRPr="00E5216A" w:rsidRDefault="00743305" w:rsidP="009A0B5F">
            <w:pPr>
              <w:pStyle w:val="a5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GHEA Grapalat" w:eastAsia="Wingdings-Regular" w:hAnsi="GHEA Grapalat" w:cs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Այս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նշվում</w:t>
            </w:r>
            <w:r w:rsidRPr="00E5216A">
              <w:rPr>
                <w:rFonts w:ascii="GHEA Grapalat" w:eastAsia="GHEAGrapalat" w:hAnsi="GHEA Grapalat" w:cs="GHEAGrapalat"/>
              </w:rPr>
              <w:t xml:space="preserve"> են </w:t>
            </w:r>
            <w:r w:rsidRPr="00E5216A">
              <w:rPr>
                <w:rFonts w:ascii="GHEA Grapalat" w:eastAsia="GHEAGrapalat" w:hAnsi="GHEA Grapalat" w:cs="Sylfaen"/>
              </w:rPr>
              <w:t>այն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ֆիզիկական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և (</w:t>
            </w:r>
            <w:r w:rsidRPr="00E5216A">
              <w:rPr>
                <w:rFonts w:ascii="GHEA Grapalat" w:eastAsia="GHEAGrapalat" w:hAnsi="GHEA Grapalat" w:cs="Sylfaen"/>
              </w:rPr>
              <w:t>կամ) իրավաբանական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անձինք</w:t>
            </w:r>
            <w:r w:rsidRPr="00E5216A">
              <w:rPr>
                <w:rFonts w:ascii="GHEA Grapalat" w:eastAsia="Wingdings-Regular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որոնք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մասնակցել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քննարկումներին</w:t>
            </w:r>
            <w:r w:rsidRPr="00E5216A">
              <w:rPr>
                <w:rFonts w:ascii="GHEA Grapalat" w:eastAsia="Wingdings-Regular" w:hAnsi="GHEA Grapalat" w:cs="GHEA Grapalat"/>
              </w:rPr>
              <w:t>:</w:t>
            </w:r>
          </w:p>
          <w:p w:rsidR="00743305" w:rsidRPr="00E5216A" w:rsidRDefault="00743305" w:rsidP="009A0B5F">
            <w:pPr>
              <w:pStyle w:val="a5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Կարող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է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հիմնավորվել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նաև</w:t>
            </w:r>
            <w:r w:rsidRPr="00E5216A">
              <w:rPr>
                <w:rFonts w:ascii="GHEA Grapalat" w:eastAsia="Wingdings-Regular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թե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ինչու՞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մասնակից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դարձվել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հենց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այդ ֆիզիկական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և (</w:t>
            </w:r>
            <w:r w:rsidRPr="00E5216A">
              <w:rPr>
                <w:rFonts w:ascii="GHEA Grapalat" w:eastAsia="GHEAGrapalat" w:hAnsi="GHEA Grapalat" w:cs="Sylfaen"/>
              </w:rPr>
              <w:t>կամ)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իրավաբանական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անձիք</w:t>
            </w:r>
            <w:r w:rsidRPr="00E5216A">
              <w:rPr>
                <w:rFonts w:ascii="GHEA Grapalat" w:eastAsia="Wingdings-Regular" w:hAnsi="GHEA Grapalat" w:cs="GHEA Grapalat"/>
              </w:rPr>
              <w:t>:</w:t>
            </w:r>
          </w:p>
        </w:tc>
      </w:tr>
      <w:tr w:rsidR="00743305" w:rsidRPr="00E5216A" w:rsidTr="00743305">
        <w:tc>
          <w:tcPr>
            <w:tcW w:w="648" w:type="dxa"/>
          </w:tcPr>
          <w:p w:rsidR="00743305" w:rsidRPr="00E5216A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:rsidR="00743305" w:rsidRPr="00E5216A" w:rsidRDefault="00743305" w:rsidP="00743305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Հանրային քննարկումներին մասնակցության արդյունքները</w:t>
            </w:r>
          </w:p>
        </w:tc>
        <w:tc>
          <w:tcPr>
            <w:tcW w:w="6593" w:type="dxa"/>
          </w:tcPr>
          <w:p w:rsidR="00743305" w:rsidRPr="00E5216A" w:rsidRDefault="00743305" w:rsidP="0074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Այս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ամփոփ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կերպով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շարադրվում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 հանրային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քննարկումների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մասնակիցների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կողմից իրավական ակտի կամ համայնքային հարցի նախագծի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վերաբերյալ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ներկայացված առանցքային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կարծիքները</w:t>
            </w:r>
            <w:r w:rsidRPr="00E5216A">
              <w:rPr>
                <w:rFonts w:ascii="GHEA Grapalat" w:eastAsia="GHEAGrapalat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հիմնական առարկությունները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և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առաջարկությունները</w:t>
            </w:r>
            <w:r w:rsidRPr="00E5216A">
              <w:rPr>
                <w:rFonts w:ascii="GHEA Grapalat" w:eastAsia="GHEAGrapalat" w:hAnsi="GHEA Grapalat" w:cs="GHEA Grapalat"/>
              </w:rPr>
              <w:t>:</w:t>
            </w:r>
          </w:p>
        </w:tc>
      </w:tr>
      <w:tr w:rsidR="00743305" w:rsidRPr="00E5216A" w:rsidTr="00743305">
        <w:tc>
          <w:tcPr>
            <w:tcW w:w="648" w:type="dxa"/>
          </w:tcPr>
          <w:p w:rsidR="00743305" w:rsidRPr="00E5216A" w:rsidRDefault="00743305" w:rsidP="0074330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743305" w:rsidRPr="00E5216A" w:rsidRDefault="00743305" w:rsidP="00743305">
            <w:p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Այլ տեղեկություններ (եթե այդպիսիք առկա են)</w:t>
            </w:r>
          </w:p>
        </w:tc>
        <w:tc>
          <w:tcPr>
            <w:tcW w:w="6593" w:type="dxa"/>
          </w:tcPr>
          <w:p w:rsidR="00743305" w:rsidRPr="00E5216A" w:rsidRDefault="00743305" w:rsidP="00743305">
            <w:pPr>
              <w:spacing w:after="0" w:line="240" w:lineRule="auto"/>
              <w:rPr>
                <w:rFonts w:ascii="GHEA Grapalat" w:hAnsi="GHEA Grapalat"/>
              </w:rPr>
            </w:pPr>
            <w:r w:rsidRPr="00E5216A">
              <w:rPr>
                <w:rFonts w:ascii="GHEA Grapalat" w:hAnsi="GHEA Grapalat"/>
              </w:rPr>
              <w:t>Ըստ համայնքի ղեկավարի հայեցողության</w:t>
            </w:r>
          </w:p>
        </w:tc>
      </w:tr>
    </w:tbl>
    <w:p w:rsidR="003A3948" w:rsidRPr="005A07AA" w:rsidRDefault="003A3948" w:rsidP="00743305">
      <w:pPr>
        <w:spacing w:after="0" w:line="240" w:lineRule="auto"/>
        <w:ind w:firstLine="284"/>
        <w:jc w:val="center"/>
        <w:rPr>
          <w:rFonts w:ascii="GHEA Grapalat" w:hAnsi="GHEA Grapalat"/>
          <w:b/>
          <w:sz w:val="28"/>
        </w:rPr>
      </w:pPr>
    </w:p>
    <w:sectPr w:rsidR="003A3948" w:rsidRPr="005A07AA" w:rsidSect="00743305">
      <w:footerReference w:type="default" r:id="rId7"/>
      <w:pgSz w:w="11906" w:h="16838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6A" w:rsidRDefault="00885F6A" w:rsidP="003A3948">
      <w:pPr>
        <w:spacing w:after="0" w:line="240" w:lineRule="auto"/>
      </w:pPr>
      <w:r>
        <w:separator/>
      </w:r>
    </w:p>
  </w:endnote>
  <w:endnote w:type="continuationSeparator" w:id="0">
    <w:p w:rsidR="00885F6A" w:rsidRDefault="00885F6A" w:rsidP="003A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7532"/>
      <w:docPartObj>
        <w:docPartGallery w:val="Page Numbers (Bottom of Page)"/>
        <w:docPartUnique/>
      </w:docPartObj>
    </w:sdtPr>
    <w:sdtContent>
      <w:p w:rsidR="003A3948" w:rsidRDefault="0078552F">
        <w:pPr>
          <w:pStyle w:val="a8"/>
          <w:jc w:val="center"/>
        </w:pPr>
        <w:fldSimple w:instr=" PAGE   \* MERGEFORMAT ">
          <w:r w:rsidR="00F53F88">
            <w:rPr>
              <w:noProof/>
            </w:rPr>
            <w:t>1</w:t>
          </w:r>
        </w:fldSimple>
      </w:p>
    </w:sdtContent>
  </w:sdt>
  <w:p w:rsidR="003A3948" w:rsidRDefault="003A39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6A" w:rsidRDefault="00885F6A" w:rsidP="003A3948">
      <w:pPr>
        <w:spacing w:after="0" w:line="240" w:lineRule="auto"/>
      </w:pPr>
      <w:r>
        <w:separator/>
      </w:r>
    </w:p>
  </w:footnote>
  <w:footnote w:type="continuationSeparator" w:id="0">
    <w:p w:rsidR="00885F6A" w:rsidRDefault="00885F6A" w:rsidP="003A3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107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5F0A1E"/>
    <w:multiLevelType w:val="hybridMultilevel"/>
    <w:tmpl w:val="E7A8DBE0"/>
    <w:lvl w:ilvl="0" w:tplc="B9F2E9EA">
      <w:start w:val="1"/>
      <w:numFmt w:val="decimal"/>
      <w:lvlText w:val="%1."/>
      <w:lvlJc w:val="left"/>
      <w:pPr>
        <w:ind w:left="990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2922923"/>
    <w:multiLevelType w:val="hybridMultilevel"/>
    <w:tmpl w:val="325E89B4"/>
    <w:lvl w:ilvl="0" w:tplc="61CE72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5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  <w:num w:numId="14">
    <w:abstractNumId w:val="8"/>
  </w:num>
  <w:num w:numId="15">
    <w:abstractNumId w:val="11"/>
  </w:num>
  <w:num w:numId="16">
    <w:abstractNumId w:val="18"/>
  </w:num>
  <w:num w:numId="17">
    <w:abstractNumId w:val="1"/>
  </w:num>
  <w:num w:numId="18">
    <w:abstractNumId w:val="3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948"/>
    <w:rsid w:val="000A4268"/>
    <w:rsid w:val="001D2D42"/>
    <w:rsid w:val="002F1618"/>
    <w:rsid w:val="00335873"/>
    <w:rsid w:val="003A3948"/>
    <w:rsid w:val="00417F8F"/>
    <w:rsid w:val="00483EFF"/>
    <w:rsid w:val="005E1965"/>
    <w:rsid w:val="0065786B"/>
    <w:rsid w:val="00743305"/>
    <w:rsid w:val="0078552F"/>
    <w:rsid w:val="00883ACE"/>
    <w:rsid w:val="00885F6A"/>
    <w:rsid w:val="00905574"/>
    <w:rsid w:val="00921418"/>
    <w:rsid w:val="009A0B5F"/>
    <w:rsid w:val="00DA59DE"/>
    <w:rsid w:val="00DD00C4"/>
    <w:rsid w:val="00E17BA0"/>
    <w:rsid w:val="00E9233A"/>
    <w:rsid w:val="00EC0165"/>
    <w:rsid w:val="00EE417D"/>
    <w:rsid w:val="00F53F88"/>
    <w:rsid w:val="00F8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4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268"/>
    <w:rPr>
      <w:b/>
      <w:bCs/>
    </w:rPr>
  </w:style>
  <w:style w:type="character" w:styleId="a4">
    <w:name w:val="Emphasis"/>
    <w:basedOn w:val="a0"/>
    <w:qFormat/>
    <w:rsid w:val="000A4268"/>
    <w:rPr>
      <w:i/>
      <w:iCs/>
    </w:rPr>
  </w:style>
  <w:style w:type="paragraph" w:styleId="a5">
    <w:name w:val="List Paragraph"/>
    <w:basedOn w:val="a"/>
    <w:uiPriority w:val="34"/>
    <w:qFormat/>
    <w:rsid w:val="000A4268"/>
    <w:pPr>
      <w:suppressAutoHyphens/>
      <w:ind w:left="720"/>
      <w:contextualSpacing/>
    </w:pPr>
    <w:rPr>
      <w:lang w:eastAsia="ar-SA"/>
    </w:rPr>
  </w:style>
  <w:style w:type="paragraph" w:styleId="a6">
    <w:name w:val="header"/>
    <w:basedOn w:val="a"/>
    <w:link w:val="a7"/>
    <w:uiPriority w:val="99"/>
    <w:unhideWhenUsed/>
    <w:rsid w:val="003A39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94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39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94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3948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3A394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A3948"/>
    <w:rPr>
      <w:rFonts w:asciiTheme="minorHAnsi" w:eastAsiaTheme="minorEastAsia" w:hAnsiTheme="minorHAnsi" w:cstheme="minorBidi"/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3A3948"/>
    <w:rPr>
      <w:vertAlign w:val="superscript"/>
    </w:rPr>
  </w:style>
  <w:style w:type="table" w:styleId="af">
    <w:name w:val="Table Grid"/>
    <w:basedOn w:val="a1"/>
    <w:uiPriority w:val="59"/>
    <w:rsid w:val="003A3948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3948"/>
    <w:pPr>
      <w:autoSpaceDE w:val="0"/>
      <w:autoSpaceDN w:val="0"/>
      <w:adjustRightInd w:val="0"/>
    </w:pPr>
    <w:rPr>
      <w:rFonts w:ascii="Sylfaen" w:eastAsiaTheme="minorEastAsia" w:hAnsi="Sylfaen" w:cs="Sylfaen"/>
      <w:color w:val="000000"/>
      <w:sz w:val="24"/>
      <w:szCs w:val="24"/>
      <w:lang w:val="ru-RU" w:eastAsia="ru-RU"/>
    </w:rPr>
  </w:style>
  <w:style w:type="character" w:styleId="af0">
    <w:name w:val="annotation reference"/>
    <w:basedOn w:val="a0"/>
    <w:uiPriority w:val="99"/>
    <w:semiHidden/>
    <w:unhideWhenUsed/>
    <w:rsid w:val="003A394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A394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A3948"/>
    <w:rPr>
      <w:rFonts w:asciiTheme="minorHAnsi" w:eastAsiaTheme="minorEastAsia" w:hAnsiTheme="minorHAnsi" w:cstheme="minorBidi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39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A3948"/>
    <w:rPr>
      <w:b/>
      <w:bCs/>
    </w:rPr>
  </w:style>
  <w:style w:type="paragraph" w:styleId="af5">
    <w:name w:val="Revision"/>
    <w:hidden/>
    <w:uiPriority w:val="99"/>
    <w:semiHidden/>
    <w:rsid w:val="003A3948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3412</Words>
  <Characters>19452</Characters>
  <Application>Microsoft Office Word</Application>
  <DocSecurity>0</DocSecurity>
  <Lines>162</Lines>
  <Paragraphs>45</Paragraphs>
  <ScaleCrop>false</ScaleCrop>
  <Company> </Company>
  <LinksUpToDate>false</LinksUpToDate>
  <CharactersWithSpaces>22819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2016-09-20T08:40:00Z</dcterms:created>
  <dcterms:modified xsi:type="dcterms:W3CDTF">2016-09-30T06:58:00Z</dcterms:modified>
</cp:coreProperties>
</file>